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DA785" w14:textId="77777777" w:rsidR="00DB3D96" w:rsidRDefault="00DB3D96" w:rsidP="00D57751">
      <w:pPr>
        <w:jc w:val="center"/>
        <w:rPr>
          <w:rFonts w:ascii="Arial Black" w:hAnsi="Arial Black"/>
          <w:b/>
          <w:sz w:val="28"/>
          <w:szCs w:val="28"/>
        </w:rPr>
      </w:pPr>
    </w:p>
    <w:p w14:paraId="18F3C64B" w14:textId="64C6A53B" w:rsidR="00A27472" w:rsidRPr="0065621B" w:rsidRDefault="00D57751" w:rsidP="00D57751">
      <w:pPr>
        <w:jc w:val="center"/>
        <w:rPr>
          <w:rFonts w:ascii="Blackadder ITC" w:hAnsi="Blackadder ITC"/>
          <w:b/>
          <w:sz w:val="40"/>
          <w:szCs w:val="40"/>
        </w:rPr>
      </w:pPr>
      <w:r w:rsidRPr="0065621B">
        <w:rPr>
          <w:rFonts w:ascii="Blackadder ITC" w:hAnsi="Blackadder ITC"/>
          <w:b/>
          <w:sz w:val="40"/>
          <w:szCs w:val="40"/>
        </w:rPr>
        <w:t>The Artifact</w:t>
      </w:r>
    </w:p>
    <w:p w14:paraId="15CE6A75" w14:textId="75690568" w:rsidR="0065621B" w:rsidRDefault="00D57751" w:rsidP="00D57751">
      <w:pPr>
        <w:rPr>
          <w:b/>
          <w:bCs/>
          <w:i/>
          <w:iCs/>
          <w:sz w:val="20"/>
          <w:szCs w:val="20"/>
        </w:rPr>
      </w:pPr>
      <w:r w:rsidRPr="0065621B">
        <w:rPr>
          <w:b/>
          <w:bCs/>
          <w:i/>
          <w:iCs/>
          <w:sz w:val="20"/>
          <w:szCs w:val="20"/>
        </w:rPr>
        <w:t xml:space="preserve">Now that </w:t>
      </w:r>
      <w:r w:rsidR="00DA4444" w:rsidRPr="0065621B">
        <w:rPr>
          <w:b/>
          <w:bCs/>
          <w:i/>
          <w:iCs/>
          <w:sz w:val="20"/>
          <w:szCs w:val="20"/>
        </w:rPr>
        <w:t xml:space="preserve">we have a little insight </w:t>
      </w:r>
      <w:r w:rsidRPr="0065621B">
        <w:rPr>
          <w:b/>
          <w:bCs/>
          <w:i/>
          <w:iCs/>
          <w:sz w:val="20"/>
          <w:szCs w:val="20"/>
        </w:rPr>
        <w:t>into the Renaissance, I want you to show me what you</w:t>
      </w:r>
      <w:r w:rsidR="007C4FCE">
        <w:rPr>
          <w:b/>
          <w:bCs/>
          <w:i/>
          <w:iCs/>
          <w:sz w:val="20"/>
          <w:szCs w:val="20"/>
        </w:rPr>
        <w:t xml:space="preserve"> have</w:t>
      </w:r>
      <w:r w:rsidRPr="0065621B">
        <w:rPr>
          <w:b/>
          <w:bCs/>
          <w:i/>
          <w:iCs/>
          <w:sz w:val="20"/>
          <w:szCs w:val="20"/>
        </w:rPr>
        <w:t xml:space="preserve"> learned. Think of this activity as our class making a museum of artifacts </w:t>
      </w:r>
      <w:r w:rsidR="00BF5687" w:rsidRPr="0065621B">
        <w:rPr>
          <w:b/>
          <w:bCs/>
          <w:i/>
          <w:iCs/>
          <w:sz w:val="20"/>
          <w:szCs w:val="20"/>
        </w:rPr>
        <w:t xml:space="preserve">to be displayed in </w:t>
      </w:r>
      <w:r w:rsidRPr="0065621B">
        <w:rPr>
          <w:b/>
          <w:bCs/>
          <w:i/>
          <w:iCs/>
          <w:sz w:val="20"/>
          <w:szCs w:val="20"/>
        </w:rPr>
        <w:t>our classroom</w:t>
      </w:r>
      <w:r w:rsidR="00BF5687" w:rsidRPr="0065621B">
        <w:rPr>
          <w:b/>
          <w:bCs/>
          <w:i/>
          <w:iCs/>
          <w:sz w:val="20"/>
          <w:szCs w:val="20"/>
        </w:rPr>
        <w:t xml:space="preserve"> and then to have visitors looking at the displays and asking the curators questions about them.</w:t>
      </w:r>
    </w:p>
    <w:p w14:paraId="0F174BC2" w14:textId="77777777" w:rsidR="0065621B" w:rsidRDefault="0065621B" w:rsidP="00D57751">
      <w:pPr>
        <w:rPr>
          <w:b/>
          <w:bCs/>
          <w:i/>
          <w:iCs/>
          <w:sz w:val="20"/>
          <w:szCs w:val="20"/>
        </w:rPr>
      </w:pPr>
    </w:p>
    <w:p w14:paraId="574B15FC" w14:textId="2AD6D788" w:rsidR="00DF616A" w:rsidRPr="0065621B" w:rsidRDefault="00DF616A" w:rsidP="00D57751">
      <w:pPr>
        <w:rPr>
          <w:b/>
          <w:bCs/>
          <w:i/>
          <w:iCs/>
          <w:sz w:val="24"/>
          <w:szCs w:val="24"/>
        </w:rPr>
      </w:pPr>
      <w:r w:rsidRPr="0065621B">
        <w:rPr>
          <w:rFonts w:ascii="Arial Black" w:hAnsi="Arial Black"/>
          <w:b/>
          <w:sz w:val="24"/>
          <w:szCs w:val="24"/>
        </w:rPr>
        <w:t>PART 1:</w:t>
      </w:r>
    </w:p>
    <w:p w14:paraId="769745CD" w14:textId="77777777" w:rsidR="00D57751" w:rsidRPr="0065621B" w:rsidRDefault="00D57751" w:rsidP="00D57751">
      <w:pPr>
        <w:rPr>
          <w:b/>
          <w:bCs/>
          <w:i/>
          <w:iCs/>
        </w:rPr>
      </w:pPr>
      <w:r w:rsidRPr="0065621B">
        <w:rPr>
          <w:b/>
          <w:bCs/>
          <w:i/>
          <w:iCs/>
        </w:rPr>
        <w:t>The goal:</w:t>
      </w:r>
    </w:p>
    <w:p w14:paraId="371B8331" w14:textId="6B421AEF" w:rsidR="007C4FCE" w:rsidRDefault="007C4FCE" w:rsidP="007C4FCE">
      <w:r>
        <w:rPr>
          <w:b/>
        </w:rPr>
        <w:t xml:space="preserve">1. </w:t>
      </w:r>
      <w:r w:rsidR="00D57751" w:rsidRPr="007C4FCE">
        <w:rPr>
          <w:b/>
        </w:rPr>
        <w:t>Make</w:t>
      </w:r>
      <w:r w:rsidR="002C1A4D" w:rsidRPr="007C4FCE">
        <w:rPr>
          <w:b/>
        </w:rPr>
        <w:t>/ Create</w:t>
      </w:r>
      <w:r w:rsidR="00D57751">
        <w:t xml:space="preserve"> an artifact that shows something you </w:t>
      </w:r>
      <w:r>
        <w:t>are interested in</w:t>
      </w:r>
      <w:r w:rsidR="00D57751">
        <w:t xml:space="preserve"> about the Renaissance</w:t>
      </w:r>
      <w:r w:rsidR="00DB3D96">
        <w:t xml:space="preserve"> [See suggestions below</w:t>
      </w:r>
      <w:r>
        <w:t xml:space="preserve"> for ideas].</w:t>
      </w:r>
    </w:p>
    <w:p w14:paraId="7D0432D4" w14:textId="02F29BD8" w:rsidR="007C4FCE" w:rsidRDefault="00D57751" w:rsidP="00D57751">
      <w:r w:rsidRPr="007C4FCE">
        <w:rPr>
          <w:b/>
          <w:bCs/>
        </w:rPr>
        <w:t>2.</w:t>
      </w:r>
      <w:r>
        <w:t xml:space="preserve"> Write </w:t>
      </w:r>
      <w:r w:rsidR="007C4FCE">
        <w:rPr>
          <w:b/>
        </w:rPr>
        <w:t>three</w:t>
      </w:r>
      <w:r w:rsidRPr="00BF5687">
        <w:rPr>
          <w:b/>
        </w:rPr>
        <w:t xml:space="preserve"> facts about this artifact</w:t>
      </w:r>
      <w:r>
        <w:t xml:space="preserve"> </w:t>
      </w:r>
      <w:r w:rsidR="00BD4880">
        <w:t xml:space="preserve">[the original Renaissance piece] </w:t>
      </w:r>
      <w:r>
        <w:t>on a recipe card size piece of paper</w:t>
      </w:r>
      <w:r w:rsidR="007C4FCE">
        <w:t xml:space="preserve"> </w:t>
      </w:r>
      <w:r w:rsidR="007C4FCE" w:rsidRPr="00BD4880">
        <w:rPr>
          <w:u w:val="single"/>
        </w:rPr>
        <w:t>or</w:t>
      </w:r>
      <w:r w:rsidR="007C4FCE">
        <w:t xml:space="preserve"> typed on a Word document that you will email me. </w:t>
      </w:r>
    </w:p>
    <w:p w14:paraId="25FDAF7B" w14:textId="77777777" w:rsidR="005C15DE" w:rsidRDefault="005C15DE" w:rsidP="00D57751">
      <w:r w:rsidRPr="007C4FCE">
        <w:rPr>
          <w:b/>
          <w:bCs/>
        </w:rPr>
        <w:t>3.</w:t>
      </w:r>
      <w:r>
        <w:t xml:space="preserve"> Watch these videos to help with a display.</w:t>
      </w:r>
    </w:p>
    <w:p w14:paraId="1041C5F2" w14:textId="77777777" w:rsidR="005C15DE" w:rsidRDefault="005C15DE" w:rsidP="005C15DE">
      <w:r>
        <w:t xml:space="preserve">Visit: </w:t>
      </w:r>
      <w:r>
        <w:tab/>
      </w:r>
      <w:hyperlink r:id="rId7" w:history="1">
        <w:r w:rsidRPr="0093586C">
          <w:rPr>
            <w:rStyle w:val="Hyperlink"/>
          </w:rPr>
          <w:t>https://youtu.be/8Z2d8cidvqI</w:t>
        </w:r>
      </w:hyperlink>
    </w:p>
    <w:p w14:paraId="46539A99" w14:textId="6EC3184B" w:rsidR="005C15DE" w:rsidRDefault="005C15DE" w:rsidP="005C15DE">
      <w:r>
        <w:tab/>
      </w:r>
      <w:hyperlink r:id="rId8" w:history="1">
        <w:r w:rsidRPr="0093586C">
          <w:rPr>
            <w:rStyle w:val="Hyperlink"/>
          </w:rPr>
          <w:t>https://youtu.be/2YviD1Pcq9Y</w:t>
        </w:r>
      </w:hyperlink>
      <w:r>
        <w:tab/>
      </w:r>
      <w:r w:rsidR="00DB3D96">
        <w:t xml:space="preserve"> </w:t>
      </w:r>
      <w:proofErr w:type="gramStart"/>
      <w:r w:rsidR="00DB3D96">
        <w:t xml:space="preserve">  :</w:t>
      </w:r>
      <w:r>
        <w:t>to</w:t>
      </w:r>
      <w:proofErr w:type="gramEnd"/>
      <w:r>
        <w:t xml:space="preserve"> see how to make a museum display</w:t>
      </w:r>
    </w:p>
    <w:p w14:paraId="63FE064C" w14:textId="77777777" w:rsidR="00BD4880" w:rsidRDefault="00BD4880" w:rsidP="00D57751">
      <w:pPr>
        <w:rPr>
          <w:b/>
          <w:bCs/>
        </w:rPr>
      </w:pPr>
    </w:p>
    <w:p w14:paraId="105EB694" w14:textId="0942D550" w:rsidR="00D57751" w:rsidRDefault="005C15DE" w:rsidP="00D57751">
      <w:r w:rsidRPr="007C4FCE">
        <w:rPr>
          <w:b/>
          <w:bCs/>
        </w:rPr>
        <w:t>4</w:t>
      </w:r>
      <w:r w:rsidR="00D57751" w:rsidRPr="007C4FCE">
        <w:rPr>
          <w:b/>
          <w:bCs/>
        </w:rPr>
        <w:t>.</w:t>
      </w:r>
      <w:r w:rsidR="00D57751">
        <w:t xml:space="preserve"> </w:t>
      </w:r>
      <w:r w:rsidR="00D57751" w:rsidRPr="00BF5687">
        <w:rPr>
          <w:b/>
        </w:rPr>
        <w:t>Take a picture</w:t>
      </w:r>
      <w:r w:rsidR="00D57751">
        <w:t xml:space="preserve"> of your museum display.</w:t>
      </w:r>
    </w:p>
    <w:p w14:paraId="6FBB5E51" w14:textId="78D8045D" w:rsidR="00DB3D96" w:rsidRDefault="00DB3D96" w:rsidP="00D57751">
      <w:r w:rsidRPr="007C4FCE">
        <w:rPr>
          <w:b/>
          <w:bCs/>
        </w:rPr>
        <w:t xml:space="preserve">5. </w:t>
      </w:r>
      <w:r w:rsidR="007C4FCE" w:rsidRPr="007C4FCE">
        <w:rPr>
          <w:b/>
          <w:bCs/>
        </w:rPr>
        <w:t>Take a picture</w:t>
      </w:r>
      <w:r>
        <w:t xml:space="preserve"> </w:t>
      </w:r>
      <w:r w:rsidR="00BD4880">
        <w:t xml:space="preserve">of </w:t>
      </w:r>
      <w:r>
        <w:t xml:space="preserve">your recipe card [Goal #2] </w:t>
      </w:r>
      <w:r w:rsidR="007C4FCE">
        <w:t xml:space="preserve">or </w:t>
      </w:r>
      <w:r w:rsidR="007C4FCE" w:rsidRPr="007C4FCE">
        <w:rPr>
          <w:b/>
          <w:bCs/>
        </w:rPr>
        <w:t>email me</w:t>
      </w:r>
      <w:r w:rsidR="007C4FCE">
        <w:t xml:space="preserve"> your </w:t>
      </w:r>
      <w:r w:rsidR="00BD4880">
        <w:t xml:space="preserve">Word document </w:t>
      </w:r>
      <w:r>
        <w:t xml:space="preserve">describing the </w:t>
      </w:r>
      <w:r w:rsidR="00BD4880">
        <w:t>three</w:t>
      </w:r>
      <w:r>
        <w:t xml:space="preserve"> facts about this art</w:t>
      </w:r>
      <w:r w:rsidR="0065621B">
        <w:t>ifact.</w:t>
      </w:r>
    </w:p>
    <w:p w14:paraId="0E01982F" w14:textId="6FF4A9AD" w:rsidR="00DB3D96" w:rsidRDefault="00BD4880" w:rsidP="00D57751">
      <w:r w:rsidRPr="00BD4880">
        <w:rPr>
          <w:b/>
          <w:bCs/>
        </w:rPr>
        <w:t>6</w:t>
      </w:r>
      <w:r w:rsidR="006B4042" w:rsidRPr="00BD4880">
        <w:rPr>
          <w:b/>
          <w:bCs/>
        </w:rPr>
        <w:t>.</w:t>
      </w:r>
      <w:r w:rsidR="006B4042">
        <w:t xml:space="preserve"> Do a </w:t>
      </w:r>
      <w:r w:rsidR="006B4042" w:rsidRPr="00BF5687">
        <w:rPr>
          <w:b/>
        </w:rPr>
        <w:t>self</w:t>
      </w:r>
      <w:r w:rsidR="00BF5687">
        <w:rPr>
          <w:b/>
        </w:rPr>
        <w:t>-</w:t>
      </w:r>
      <w:r w:rsidR="006B4042" w:rsidRPr="00BF5687">
        <w:rPr>
          <w:b/>
        </w:rPr>
        <w:t>assessment</w:t>
      </w:r>
      <w:r w:rsidR="006B4042">
        <w:t xml:space="preserve"> using the chart below.</w:t>
      </w:r>
    </w:p>
    <w:p w14:paraId="4E8F8EC6" w14:textId="77777777" w:rsidR="0065621B" w:rsidRDefault="0065621B" w:rsidP="00D57751"/>
    <w:p w14:paraId="3A96FAD4" w14:textId="77777777" w:rsidR="00DB3D96" w:rsidRPr="00700CF4" w:rsidRDefault="00DB3D96" w:rsidP="00DB3D96">
      <w:pPr>
        <w:ind w:hanging="142"/>
        <w:rPr>
          <w:sz w:val="16"/>
          <w:szCs w:val="16"/>
        </w:rPr>
      </w:pPr>
      <w:r w:rsidRPr="00700CF4">
        <w:rPr>
          <w:sz w:val="16"/>
          <w:szCs w:val="16"/>
        </w:rPr>
        <w:t>MYP Assessment:</w:t>
      </w:r>
    </w:p>
    <w:tbl>
      <w:tblPr>
        <w:tblStyle w:val="TableGrid"/>
        <w:tblW w:w="10224" w:type="dxa"/>
        <w:tblInd w:w="-5" w:type="dxa"/>
        <w:tblLayout w:type="fixed"/>
        <w:tblLook w:val="04A0" w:firstRow="1" w:lastRow="0" w:firstColumn="1" w:lastColumn="0" w:noHBand="0" w:noVBand="1"/>
      </w:tblPr>
      <w:tblGrid>
        <w:gridCol w:w="1146"/>
        <w:gridCol w:w="2269"/>
        <w:gridCol w:w="2270"/>
        <w:gridCol w:w="2269"/>
        <w:gridCol w:w="2270"/>
      </w:tblGrid>
      <w:tr w:rsidR="00DB3D96" w:rsidRPr="00700CF4" w14:paraId="0FF777B8" w14:textId="77777777" w:rsidTr="00B1791C">
        <w:trPr>
          <w:trHeight w:val="134"/>
        </w:trPr>
        <w:tc>
          <w:tcPr>
            <w:tcW w:w="1146" w:type="dxa"/>
          </w:tcPr>
          <w:p w14:paraId="4D217C18" w14:textId="77777777" w:rsidR="00DB3D96" w:rsidRPr="00700CF4" w:rsidRDefault="00DB3D96" w:rsidP="00B1791C">
            <w:pPr>
              <w:rPr>
                <w:sz w:val="16"/>
                <w:szCs w:val="16"/>
              </w:rPr>
            </w:pPr>
          </w:p>
        </w:tc>
        <w:tc>
          <w:tcPr>
            <w:tcW w:w="2269" w:type="dxa"/>
          </w:tcPr>
          <w:p w14:paraId="18A27FD6" w14:textId="77777777" w:rsidR="00DB3D96" w:rsidRPr="00700CF4" w:rsidRDefault="00DB3D96" w:rsidP="00B1791C">
            <w:pPr>
              <w:jc w:val="center"/>
              <w:rPr>
                <w:sz w:val="16"/>
                <w:szCs w:val="16"/>
              </w:rPr>
            </w:pPr>
            <w:r w:rsidRPr="00700CF4">
              <w:rPr>
                <w:sz w:val="16"/>
                <w:szCs w:val="16"/>
              </w:rPr>
              <w:t>1-2</w:t>
            </w:r>
          </w:p>
        </w:tc>
        <w:tc>
          <w:tcPr>
            <w:tcW w:w="2270" w:type="dxa"/>
          </w:tcPr>
          <w:p w14:paraId="2D0EE36D" w14:textId="77777777" w:rsidR="00DB3D96" w:rsidRPr="00700CF4" w:rsidRDefault="00DB3D96" w:rsidP="00B1791C">
            <w:pPr>
              <w:jc w:val="center"/>
              <w:rPr>
                <w:sz w:val="16"/>
                <w:szCs w:val="16"/>
              </w:rPr>
            </w:pPr>
            <w:r w:rsidRPr="00700CF4">
              <w:rPr>
                <w:sz w:val="16"/>
                <w:szCs w:val="16"/>
              </w:rPr>
              <w:t>3-4</w:t>
            </w:r>
          </w:p>
        </w:tc>
        <w:tc>
          <w:tcPr>
            <w:tcW w:w="2269" w:type="dxa"/>
          </w:tcPr>
          <w:p w14:paraId="2F37864B" w14:textId="77777777" w:rsidR="00DB3D96" w:rsidRPr="00700CF4" w:rsidRDefault="00DB3D96" w:rsidP="00B1791C">
            <w:pPr>
              <w:jc w:val="center"/>
              <w:rPr>
                <w:sz w:val="16"/>
                <w:szCs w:val="16"/>
              </w:rPr>
            </w:pPr>
            <w:r w:rsidRPr="00700CF4">
              <w:rPr>
                <w:sz w:val="16"/>
                <w:szCs w:val="16"/>
              </w:rPr>
              <w:t>5-6</w:t>
            </w:r>
          </w:p>
        </w:tc>
        <w:tc>
          <w:tcPr>
            <w:tcW w:w="2270" w:type="dxa"/>
          </w:tcPr>
          <w:p w14:paraId="0027BFD8" w14:textId="77777777" w:rsidR="00DB3D96" w:rsidRPr="00700CF4" w:rsidRDefault="00DB3D96" w:rsidP="00B1791C">
            <w:pPr>
              <w:jc w:val="center"/>
              <w:rPr>
                <w:sz w:val="16"/>
                <w:szCs w:val="16"/>
              </w:rPr>
            </w:pPr>
            <w:r w:rsidRPr="00700CF4">
              <w:rPr>
                <w:sz w:val="16"/>
                <w:szCs w:val="16"/>
              </w:rPr>
              <w:t>7-8</w:t>
            </w:r>
          </w:p>
        </w:tc>
      </w:tr>
      <w:tr w:rsidR="00DB3D96" w:rsidRPr="00700CF4" w14:paraId="4DC26098" w14:textId="77777777" w:rsidTr="00B1791C">
        <w:trPr>
          <w:trHeight w:val="945"/>
        </w:trPr>
        <w:tc>
          <w:tcPr>
            <w:tcW w:w="1146" w:type="dxa"/>
          </w:tcPr>
          <w:p w14:paraId="23B894CE" w14:textId="77777777" w:rsidR="00DB3D96" w:rsidRPr="00700CF4" w:rsidRDefault="00DB3D96" w:rsidP="00B1791C">
            <w:pPr>
              <w:rPr>
                <w:sz w:val="16"/>
                <w:szCs w:val="16"/>
              </w:rPr>
            </w:pPr>
            <w:r w:rsidRPr="00700CF4">
              <w:rPr>
                <w:b/>
                <w:sz w:val="16"/>
                <w:szCs w:val="16"/>
              </w:rPr>
              <w:t>Criterion A:</w:t>
            </w:r>
            <w:r w:rsidRPr="00700CF4">
              <w:rPr>
                <w:sz w:val="16"/>
                <w:szCs w:val="16"/>
              </w:rPr>
              <w:t xml:space="preserve"> Knowing and understanding</w:t>
            </w:r>
          </w:p>
        </w:tc>
        <w:tc>
          <w:tcPr>
            <w:tcW w:w="2269" w:type="dxa"/>
          </w:tcPr>
          <w:p w14:paraId="7B316533" w14:textId="77777777" w:rsidR="00DB3D96" w:rsidRPr="00700CF4" w:rsidRDefault="00DB3D96" w:rsidP="00DB3D96">
            <w:pPr>
              <w:pStyle w:val="ListParagraph"/>
              <w:numPr>
                <w:ilvl w:val="0"/>
                <w:numId w:val="1"/>
              </w:numPr>
              <w:rPr>
                <w:sz w:val="16"/>
                <w:szCs w:val="16"/>
              </w:rPr>
            </w:pPr>
            <w:r w:rsidRPr="00700CF4">
              <w:rPr>
                <w:sz w:val="16"/>
                <w:szCs w:val="16"/>
              </w:rPr>
              <w:t>makes</w:t>
            </w:r>
            <w:r w:rsidRPr="00700CF4">
              <w:rPr>
                <w:b/>
                <w:sz w:val="16"/>
                <w:szCs w:val="16"/>
              </w:rPr>
              <w:t xml:space="preserve"> limited</w:t>
            </w:r>
            <w:r w:rsidRPr="00700CF4">
              <w:rPr>
                <w:sz w:val="16"/>
                <w:szCs w:val="16"/>
              </w:rPr>
              <w:t xml:space="preserve"> use of terminology </w:t>
            </w:r>
          </w:p>
          <w:p w14:paraId="31045B0D" w14:textId="77777777" w:rsidR="00DB3D96" w:rsidRPr="00700CF4" w:rsidRDefault="00DB3D96" w:rsidP="00DB3D96">
            <w:pPr>
              <w:pStyle w:val="ListParagraph"/>
              <w:numPr>
                <w:ilvl w:val="0"/>
                <w:numId w:val="1"/>
              </w:numPr>
              <w:rPr>
                <w:sz w:val="16"/>
                <w:szCs w:val="16"/>
              </w:rPr>
            </w:pPr>
            <w:r w:rsidRPr="00700CF4">
              <w:rPr>
                <w:sz w:val="16"/>
                <w:szCs w:val="16"/>
              </w:rPr>
              <w:t xml:space="preserve">demonstrates </w:t>
            </w:r>
            <w:r w:rsidRPr="00700CF4">
              <w:rPr>
                <w:b/>
                <w:sz w:val="16"/>
                <w:szCs w:val="16"/>
              </w:rPr>
              <w:t>basic</w:t>
            </w:r>
            <w:r w:rsidRPr="00700CF4">
              <w:rPr>
                <w:sz w:val="16"/>
                <w:szCs w:val="16"/>
              </w:rPr>
              <w:t xml:space="preserve"> knowledge and understanding of content and concepts through </w:t>
            </w:r>
            <w:r w:rsidRPr="00700CF4">
              <w:rPr>
                <w:b/>
                <w:sz w:val="16"/>
                <w:szCs w:val="16"/>
              </w:rPr>
              <w:t>limited</w:t>
            </w:r>
            <w:r w:rsidRPr="00700CF4">
              <w:rPr>
                <w:sz w:val="16"/>
                <w:szCs w:val="16"/>
              </w:rPr>
              <w:t xml:space="preserve"> descriptions and/or examples.</w:t>
            </w:r>
          </w:p>
        </w:tc>
        <w:tc>
          <w:tcPr>
            <w:tcW w:w="2270" w:type="dxa"/>
          </w:tcPr>
          <w:p w14:paraId="0F25CF94" w14:textId="77777777" w:rsidR="00DB3D96" w:rsidRPr="00700CF4" w:rsidRDefault="00DB3D96" w:rsidP="00DB3D96">
            <w:pPr>
              <w:pStyle w:val="ListParagraph"/>
              <w:numPr>
                <w:ilvl w:val="0"/>
                <w:numId w:val="10"/>
              </w:numPr>
              <w:rPr>
                <w:sz w:val="16"/>
                <w:szCs w:val="16"/>
              </w:rPr>
            </w:pPr>
            <w:r w:rsidRPr="00700CF4">
              <w:rPr>
                <w:sz w:val="16"/>
                <w:szCs w:val="16"/>
              </w:rPr>
              <w:t xml:space="preserve">uses </w:t>
            </w:r>
            <w:r w:rsidRPr="00700CF4">
              <w:rPr>
                <w:b/>
                <w:sz w:val="16"/>
                <w:szCs w:val="16"/>
              </w:rPr>
              <w:t>some</w:t>
            </w:r>
            <w:r w:rsidRPr="00700CF4">
              <w:rPr>
                <w:sz w:val="16"/>
                <w:szCs w:val="16"/>
              </w:rPr>
              <w:t xml:space="preserve"> terminology </w:t>
            </w:r>
            <w:r w:rsidRPr="00700CF4">
              <w:rPr>
                <w:b/>
                <w:sz w:val="16"/>
                <w:szCs w:val="16"/>
              </w:rPr>
              <w:t>accurately</w:t>
            </w:r>
            <w:r w:rsidRPr="00700CF4">
              <w:rPr>
                <w:sz w:val="16"/>
                <w:szCs w:val="16"/>
              </w:rPr>
              <w:t xml:space="preserve"> </w:t>
            </w:r>
          </w:p>
          <w:p w14:paraId="389909AD" w14:textId="77777777" w:rsidR="00DB3D96" w:rsidRPr="00700CF4" w:rsidRDefault="00DB3D96" w:rsidP="00DB3D96">
            <w:pPr>
              <w:pStyle w:val="ListParagraph"/>
              <w:numPr>
                <w:ilvl w:val="0"/>
                <w:numId w:val="10"/>
              </w:numPr>
              <w:rPr>
                <w:sz w:val="16"/>
                <w:szCs w:val="16"/>
              </w:rPr>
            </w:pPr>
            <w:r w:rsidRPr="00700CF4">
              <w:rPr>
                <w:sz w:val="16"/>
                <w:szCs w:val="16"/>
              </w:rPr>
              <w:t xml:space="preserve">demonstrates </w:t>
            </w:r>
            <w:r w:rsidRPr="00700CF4">
              <w:rPr>
                <w:b/>
                <w:sz w:val="16"/>
                <w:szCs w:val="16"/>
              </w:rPr>
              <w:t xml:space="preserve">satisfactory </w:t>
            </w:r>
            <w:r w:rsidRPr="00700CF4">
              <w:rPr>
                <w:sz w:val="16"/>
                <w:szCs w:val="16"/>
              </w:rPr>
              <w:t xml:space="preserve">knowledge and understanding of content and concepts through </w:t>
            </w:r>
            <w:r w:rsidRPr="00700CF4">
              <w:rPr>
                <w:b/>
                <w:sz w:val="16"/>
                <w:szCs w:val="16"/>
              </w:rPr>
              <w:t>simple</w:t>
            </w:r>
            <w:r w:rsidRPr="00700CF4">
              <w:rPr>
                <w:sz w:val="16"/>
                <w:szCs w:val="16"/>
              </w:rPr>
              <w:t xml:space="preserve"> descriptions, explanations and examples.</w:t>
            </w:r>
          </w:p>
        </w:tc>
        <w:tc>
          <w:tcPr>
            <w:tcW w:w="2269" w:type="dxa"/>
          </w:tcPr>
          <w:p w14:paraId="6215126E" w14:textId="77777777" w:rsidR="00DB3D96" w:rsidRPr="00700CF4" w:rsidRDefault="00DB3D96" w:rsidP="00DB3D96">
            <w:pPr>
              <w:pStyle w:val="ListParagraph"/>
              <w:numPr>
                <w:ilvl w:val="0"/>
                <w:numId w:val="6"/>
              </w:numPr>
              <w:rPr>
                <w:sz w:val="16"/>
                <w:szCs w:val="16"/>
              </w:rPr>
            </w:pPr>
            <w:r w:rsidRPr="00700CF4">
              <w:rPr>
                <w:sz w:val="16"/>
                <w:szCs w:val="16"/>
              </w:rPr>
              <w:t xml:space="preserve">uses </w:t>
            </w:r>
            <w:r w:rsidRPr="00700CF4">
              <w:rPr>
                <w:b/>
                <w:sz w:val="16"/>
                <w:szCs w:val="16"/>
              </w:rPr>
              <w:t>considerable</w:t>
            </w:r>
            <w:r w:rsidRPr="00700CF4">
              <w:rPr>
                <w:sz w:val="16"/>
                <w:szCs w:val="16"/>
              </w:rPr>
              <w:t xml:space="preserve"> and </w:t>
            </w:r>
            <w:r w:rsidRPr="00700CF4">
              <w:rPr>
                <w:b/>
                <w:sz w:val="16"/>
                <w:szCs w:val="16"/>
              </w:rPr>
              <w:t xml:space="preserve">relevant </w:t>
            </w:r>
            <w:r w:rsidRPr="00700CF4">
              <w:rPr>
                <w:sz w:val="16"/>
                <w:szCs w:val="16"/>
              </w:rPr>
              <w:t xml:space="preserve">terminology </w:t>
            </w:r>
            <w:r w:rsidRPr="00700CF4">
              <w:rPr>
                <w:b/>
                <w:sz w:val="16"/>
                <w:szCs w:val="16"/>
              </w:rPr>
              <w:t>accurately</w:t>
            </w:r>
            <w:r w:rsidRPr="00700CF4">
              <w:rPr>
                <w:sz w:val="16"/>
                <w:szCs w:val="16"/>
              </w:rPr>
              <w:t xml:space="preserve"> </w:t>
            </w:r>
          </w:p>
          <w:p w14:paraId="5D70E4F8" w14:textId="77777777" w:rsidR="00DB3D96" w:rsidRPr="00700CF4" w:rsidRDefault="00DB3D96" w:rsidP="00DB3D96">
            <w:pPr>
              <w:pStyle w:val="ListParagraph"/>
              <w:numPr>
                <w:ilvl w:val="0"/>
                <w:numId w:val="6"/>
              </w:numPr>
              <w:rPr>
                <w:sz w:val="16"/>
                <w:szCs w:val="16"/>
              </w:rPr>
            </w:pPr>
            <w:r w:rsidRPr="00700CF4">
              <w:rPr>
                <w:sz w:val="16"/>
                <w:szCs w:val="16"/>
              </w:rPr>
              <w:t xml:space="preserve">demonstrates </w:t>
            </w:r>
            <w:r w:rsidRPr="00700CF4">
              <w:rPr>
                <w:b/>
                <w:sz w:val="16"/>
                <w:szCs w:val="16"/>
              </w:rPr>
              <w:t xml:space="preserve">substantial </w:t>
            </w:r>
            <w:r w:rsidRPr="00700CF4">
              <w:rPr>
                <w:sz w:val="16"/>
                <w:szCs w:val="16"/>
              </w:rPr>
              <w:t>knowledge and understanding of content and concepts through descriptions, explanations and examples.</w:t>
            </w:r>
          </w:p>
        </w:tc>
        <w:tc>
          <w:tcPr>
            <w:tcW w:w="2270" w:type="dxa"/>
          </w:tcPr>
          <w:p w14:paraId="4F0CE438" w14:textId="77777777" w:rsidR="00DB3D96" w:rsidRPr="00700CF4" w:rsidRDefault="00DB3D96" w:rsidP="00DB3D96">
            <w:pPr>
              <w:pStyle w:val="ListParagraph"/>
              <w:numPr>
                <w:ilvl w:val="0"/>
                <w:numId w:val="4"/>
              </w:numPr>
              <w:rPr>
                <w:sz w:val="16"/>
                <w:szCs w:val="16"/>
              </w:rPr>
            </w:pPr>
            <w:r w:rsidRPr="00700CF4">
              <w:rPr>
                <w:b/>
                <w:sz w:val="16"/>
                <w:szCs w:val="16"/>
              </w:rPr>
              <w:t>consistently</w:t>
            </w:r>
            <w:r w:rsidRPr="00700CF4">
              <w:rPr>
                <w:sz w:val="16"/>
                <w:szCs w:val="16"/>
              </w:rPr>
              <w:t xml:space="preserve"> uses a</w:t>
            </w:r>
            <w:r w:rsidRPr="00700CF4">
              <w:rPr>
                <w:b/>
                <w:sz w:val="16"/>
                <w:szCs w:val="16"/>
              </w:rPr>
              <w:t xml:space="preserve"> range </w:t>
            </w:r>
            <w:r w:rsidRPr="00700CF4">
              <w:rPr>
                <w:sz w:val="16"/>
                <w:szCs w:val="16"/>
              </w:rPr>
              <w:t xml:space="preserve">of terminology </w:t>
            </w:r>
            <w:r w:rsidRPr="00700CF4">
              <w:rPr>
                <w:b/>
                <w:sz w:val="16"/>
                <w:szCs w:val="16"/>
              </w:rPr>
              <w:t xml:space="preserve">accurately </w:t>
            </w:r>
          </w:p>
          <w:p w14:paraId="3C9C284A" w14:textId="77777777" w:rsidR="00DB3D96" w:rsidRPr="00700CF4" w:rsidRDefault="00DB3D96" w:rsidP="00DB3D96">
            <w:pPr>
              <w:pStyle w:val="ListParagraph"/>
              <w:numPr>
                <w:ilvl w:val="0"/>
                <w:numId w:val="4"/>
              </w:numPr>
              <w:rPr>
                <w:sz w:val="16"/>
                <w:szCs w:val="16"/>
              </w:rPr>
            </w:pPr>
            <w:r w:rsidRPr="00700CF4">
              <w:rPr>
                <w:sz w:val="16"/>
                <w:szCs w:val="16"/>
              </w:rPr>
              <w:t xml:space="preserve">demonstrates </w:t>
            </w:r>
            <w:r w:rsidRPr="00700CF4">
              <w:rPr>
                <w:b/>
                <w:sz w:val="16"/>
                <w:szCs w:val="16"/>
              </w:rPr>
              <w:t xml:space="preserve">detailed </w:t>
            </w:r>
            <w:r w:rsidRPr="00700CF4">
              <w:rPr>
                <w:sz w:val="16"/>
                <w:szCs w:val="16"/>
              </w:rPr>
              <w:t xml:space="preserve">knowledge and understanding of content and concepts through </w:t>
            </w:r>
            <w:r w:rsidRPr="00700CF4">
              <w:rPr>
                <w:b/>
                <w:sz w:val="16"/>
                <w:szCs w:val="16"/>
              </w:rPr>
              <w:t>developed</w:t>
            </w:r>
            <w:r w:rsidRPr="00700CF4">
              <w:rPr>
                <w:sz w:val="16"/>
                <w:szCs w:val="16"/>
              </w:rPr>
              <w:t xml:space="preserve"> and </w:t>
            </w:r>
            <w:r w:rsidRPr="00700CF4">
              <w:rPr>
                <w:b/>
                <w:sz w:val="16"/>
                <w:szCs w:val="16"/>
              </w:rPr>
              <w:t>accurate</w:t>
            </w:r>
            <w:r w:rsidRPr="00700CF4">
              <w:rPr>
                <w:sz w:val="16"/>
                <w:szCs w:val="16"/>
              </w:rPr>
              <w:t xml:space="preserve"> descriptions, explanations and examples.</w:t>
            </w:r>
          </w:p>
        </w:tc>
      </w:tr>
      <w:tr w:rsidR="00DB3D96" w:rsidRPr="00700CF4" w14:paraId="7B0CD6C8" w14:textId="77777777" w:rsidTr="00B1791C">
        <w:trPr>
          <w:trHeight w:val="1072"/>
        </w:trPr>
        <w:tc>
          <w:tcPr>
            <w:tcW w:w="1146" w:type="dxa"/>
          </w:tcPr>
          <w:p w14:paraId="35008C86" w14:textId="77777777" w:rsidR="00DB3D96" w:rsidRPr="00700CF4" w:rsidRDefault="00DB3D96" w:rsidP="00B1791C">
            <w:pPr>
              <w:rPr>
                <w:b/>
                <w:sz w:val="16"/>
                <w:szCs w:val="16"/>
              </w:rPr>
            </w:pPr>
            <w:r w:rsidRPr="00700CF4">
              <w:rPr>
                <w:b/>
                <w:sz w:val="16"/>
                <w:szCs w:val="16"/>
              </w:rPr>
              <w:t>Criterion C:</w:t>
            </w:r>
          </w:p>
          <w:p w14:paraId="711BBA55" w14:textId="77777777" w:rsidR="00DB3D96" w:rsidRPr="00700CF4" w:rsidRDefault="00DB3D96" w:rsidP="00B1791C">
            <w:pPr>
              <w:rPr>
                <w:sz w:val="16"/>
                <w:szCs w:val="16"/>
              </w:rPr>
            </w:pPr>
            <w:r w:rsidRPr="00700CF4">
              <w:rPr>
                <w:sz w:val="16"/>
                <w:szCs w:val="16"/>
              </w:rPr>
              <w:t>Communicating</w:t>
            </w:r>
          </w:p>
        </w:tc>
        <w:tc>
          <w:tcPr>
            <w:tcW w:w="2269" w:type="dxa"/>
          </w:tcPr>
          <w:p w14:paraId="4FC83DEC" w14:textId="77777777" w:rsidR="00DB3D96" w:rsidRPr="00700CF4" w:rsidRDefault="00DB3D96" w:rsidP="00DB3D96">
            <w:pPr>
              <w:pStyle w:val="ListParagraph"/>
              <w:numPr>
                <w:ilvl w:val="0"/>
                <w:numId w:val="2"/>
              </w:numPr>
              <w:rPr>
                <w:sz w:val="16"/>
                <w:szCs w:val="16"/>
              </w:rPr>
            </w:pPr>
            <w:r w:rsidRPr="00700CF4">
              <w:rPr>
                <w:sz w:val="16"/>
                <w:szCs w:val="16"/>
              </w:rPr>
              <w:t xml:space="preserve">communicates information and ideas in a style that is </w:t>
            </w:r>
            <w:r w:rsidRPr="00700CF4">
              <w:rPr>
                <w:b/>
                <w:sz w:val="16"/>
                <w:szCs w:val="16"/>
              </w:rPr>
              <w:t>not always</w:t>
            </w:r>
            <w:r w:rsidRPr="00700CF4">
              <w:rPr>
                <w:sz w:val="16"/>
                <w:szCs w:val="16"/>
              </w:rPr>
              <w:t xml:space="preserve"> clear </w:t>
            </w:r>
          </w:p>
          <w:p w14:paraId="4FFC6811" w14:textId="77777777" w:rsidR="00DB3D96" w:rsidRPr="00700CF4" w:rsidRDefault="00DB3D96" w:rsidP="00DB3D96">
            <w:pPr>
              <w:pStyle w:val="ListParagraph"/>
              <w:numPr>
                <w:ilvl w:val="0"/>
                <w:numId w:val="2"/>
              </w:numPr>
              <w:rPr>
                <w:sz w:val="16"/>
                <w:szCs w:val="16"/>
              </w:rPr>
            </w:pPr>
            <w:r w:rsidRPr="00700CF4">
              <w:rPr>
                <w:sz w:val="16"/>
                <w:szCs w:val="16"/>
              </w:rPr>
              <w:t>organizes information and ideas in a</w:t>
            </w:r>
            <w:r w:rsidRPr="00700CF4">
              <w:rPr>
                <w:b/>
                <w:sz w:val="16"/>
                <w:szCs w:val="16"/>
              </w:rPr>
              <w:t xml:space="preserve"> limited</w:t>
            </w:r>
            <w:r w:rsidRPr="00700CF4">
              <w:rPr>
                <w:sz w:val="16"/>
                <w:szCs w:val="16"/>
              </w:rPr>
              <w:t xml:space="preserve"> way</w:t>
            </w:r>
          </w:p>
          <w:p w14:paraId="21312C25" w14:textId="77777777" w:rsidR="00DB3D96" w:rsidRPr="00700CF4" w:rsidRDefault="00DB3D96" w:rsidP="00DB3D96">
            <w:pPr>
              <w:pStyle w:val="ListParagraph"/>
              <w:numPr>
                <w:ilvl w:val="0"/>
                <w:numId w:val="2"/>
              </w:numPr>
              <w:rPr>
                <w:sz w:val="16"/>
                <w:szCs w:val="16"/>
              </w:rPr>
            </w:pPr>
            <w:r w:rsidRPr="00700CF4">
              <w:rPr>
                <w:b/>
                <w:sz w:val="16"/>
                <w:szCs w:val="16"/>
              </w:rPr>
              <w:t>lists</w:t>
            </w:r>
            <w:r w:rsidRPr="00700CF4">
              <w:rPr>
                <w:sz w:val="16"/>
                <w:szCs w:val="16"/>
              </w:rPr>
              <w:t xml:space="preserve"> sources of information </w:t>
            </w:r>
            <w:r w:rsidRPr="00700CF4">
              <w:rPr>
                <w:b/>
                <w:sz w:val="16"/>
                <w:szCs w:val="16"/>
              </w:rPr>
              <w:t>inconsistently</w:t>
            </w:r>
            <w:r w:rsidRPr="00700CF4">
              <w:rPr>
                <w:sz w:val="16"/>
                <w:szCs w:val="16"/>
              </w:rPr>
              <w:t>.</w:t>
            </w:r>
          </w:p>
        </w:tc>
        <w:tc>
          <w:tcPr>
            <w:tcW w:w="2270" w:type="dxa"/>
          </w:tcPr>
          <w:p w14:paraId="7677445B" w14:textId="77777777" w:rsidR="00DB3D96" w:rsidRPr="00700CF4" w:rsidRDefault="00DB3D96" w:rsidP="00DB3D96">
            <w:pPr>
              <w:pStyle w:val="ListParagraph"/>
              <w:numPr>
                <w:ilvl w:val="0"/>
                <w:numId w:val="12"/>
              </w:numPr>
              <w:rPr>
                <w:sz w:val="16"/>
                <w:szCs w:val="16"/>
              </w:rPr>
            </w:pPr>
            <w:r w:rsidRPr="00700CF4">
              <w:rPr>
                <w:sz w:val="16"/>
                <w:szCs w:val="16"/>
              </w:rPr>
              <w:t xml:space="preserve">communicates information and ideas in a way that is </w:t>
            </w:r>
            <w:r w:rsidRPr="00700CF4">
              <w:rPr>
                <w:b/>
                <w:sz w:val="16"/>
                <w:szCs w:val="16"/>
              </w:rPr>
              <w:t>somewhat</w:t>
            </w:r>
            <w:r w:rsidRPr="00700CF4">
              <w:rPr>
                <w:sz w:val="16"/>
                <w:szCs w:val="16"/>
              </w:rPr>
              <w:t xml:space="preserve"> clear</w:t>
            </w:r>
          </w:p>
          <w:p w14:paraId="58864ABF" w14:textId="77777777" w:rsidR="00DB3D96" w:rsidRPr="00700CF4" w:rsidRDefault="00DB3D96" w:rsidP="00DB3D96">
            <w:pPr>
              <w:pStyle w:val="ListParagraph"/>
              <w:numPr>
                <w:ilvl w:val="0"/>
                <w:numId w:val="12"/>
              </w:numPr>
              <w:rPr>
                <w:sz w:val="16"/>
                <w:szCs w:val="16"/>
              </w:rPr>
            </w:pPr>
            <w:r w:rsidRPr="00700CF4">
              <w:rPr>
                <w:b/>
                <w:sz w:val="16"/>
                <w:szCs w:val="16"/>
              </w:rPr>
              <w:t xml:space="preserve">somewhat </w:t>
            </w:r>
            <w:r w:rsidRPr="00700CF4">
              <w:rPr>
                <w:sz w:val="16"/>
                <w:szCs w:val="16"/>
              </w:rPr>
              <w:t>organizes information and ideas</w:t>
            </w:r>
          </w:p>
          <w:p w14:paraId="32EE6C9C" w14:textId="77777777" w:rsidR="00DB3D96" w:rsidRPr="00700CF4" w:rsidRDefault="00DB3D96" w:rsidP="00DB3D96">
            <w:pPr>
              <w:pStyle w:val="ListParagraph"/>
              <w:numPr>
                <w:ilvl w:val="0"/>
                <w:numId w:val="12"/>
              </w:numPr>
              <w:rPr>
                <w:sz w:val="16"/>
                <w:szCs w:val="16"/>
              </w:rPr>
            </w:pPr>
            <w:r w:rsidRPr="00700CF4">
              <w:rPr>
                <w:b/>
                <w:sz w:val="16"/>
                <w:szCs w:val="16"/>
              </w:rPr>
              <w:t>creates</w:t>
            </w:r>
            <w:r w:rsidRPr="00700CF4">
              <w:rPr>
                <w:sz w:val="16"/>
                <w:szCs w:val="16"/>
              </w:rPr>
              <w:t xml:space="preserve"> an </w:t>
            </w:r>
            <w:r w:rsidRPr="00700CF4">
              <w:rPr>
                <w:b/>
                <w:sz w:val="16"/>
                <w:szCs w:val="16"/>
              </w:rPr>
              <w:t>adequate</w:t>
            </w:r>
            <w:r w:rsidRPr="00700CF4">
              <w:rPr>
                <w:sz w:val="16"/>
                <w:szCs w:val="16"/>
              </w:rPr>
              <w:t xml:space="preserve"> reference list and </w:t>
            </w:r>
            <w:r w:rsidRPr="00700CF4">
              <w:rPr>
                <w:b/>
                <w:sz w:val="16"/>
                <w:szCs w:val="16"/>
              </w:rPr>
              <w:t>sometimes</w:t>
            </w:r>
            <w:r w:rsidRPr="00700CF4">
              <w:rPr>
                <w:sz w:val="16"/>
                <w:szCs w:val="16"/>
              </w:rPr>
              <w:t xml:space="preserve"> cites sources.</w:t>
            </w:r>
          </w:p>
        </w:tc>
        <w:tc>
          <w:tcPr>
            <w:tcW w:w="2269" w:type="dxa"/>
          </w:tcPr>
          <w:p w14:paraId="7FC973BC" w14:textId="77777777" w:rsidR="00DB3D96" w:rsidRPr="00700CF4" w:rsidRDefault="00DB3D96" w:rsidP="00DB3D96">
            <w:pPr>
              <w:pStyle w:val="ListParagraph"/>
              <w:numPr>
                <w:ilvl w:val="0"/>
                <w:numId w:val="8"/>
              </w:numPr>
              <w:rPr>
                <w:sz w:val="16"/>
                <w:szCs w:val="16"/>
              </w:rPr>
            </w:pPr>
            <w:r w:rsidRPr="00700CF4">
              <w:rPr>
                <w:sz w:val="16"/>
                <w:szCs w:val="16"/>
              </w:rPr>
              <w:t xml:space="preserve">communicates information and ideas in a style that is </w:t>
            </w:r>
            <w:r w:rsidRPr="00700CF4">
              <w:rPr>
                <w:b/>
                <w:sz w:val="16"/>
                <w:szCs w:val="16"/>
              </w:rPr>
              <w:t xml:space="preserve">mostly </w:t>
            </w:r>
            <w:r w:rsidRPr="00700CF4">
              <w:rPr>
                <w:sz w:val="16"/>
                <w:szCs w:val="16"/>
              </w:rPr>
              <w:t xml:space="preserve">appropriate to the audience and purpose </w:t>
            </w:r>
          </w:p>
          <w:p w14:paraId="6E69F60B" w14:textId="77777777" w:rsidR="00DB3D96" w:rsidRPr="00700CF4" w:rsidRDefault="00DB3D96" w:rsidP="00DB3D96">
            <w:pPr>
              <w:pStyle w:val="ListParagraph"/>
              <w:numPr>
                <w:ilvl w:val="0"/>
                <w:numId w:val="8"/>
              </w:numPr>
              <w:rPr>
                <w:sz w:val="16"/>
                <w:szCs w:val="16"/>
              </w:rPr>
            </w:pPr>
            <w:r w:rsidRPr="00700CF4">
              <w:rPr>
                <w:b/>
                <w:sz w:val="16"/>
                <w:szCs w:val="16"/>
              </w:rPr>
              <w:t>mostly</w:t>
            </w:r>
            <w:r w:rsidRPr="00700CF4">
              <w:rPr>
                <w:sz w:val="16"/>
                <w:szCs w:val="16"/>
              </w:rPr>
              <w:t xml:space="preserve"> structures information and ideas according to the task instructions</w:t>
            </w:r>
          </w:p>
          <w:p w14:paraId="721102D9" w14:textId="77777777" w:rsidR="00DB3D96" w:rsidRPr="00700CF4" w:rsidRDefault="00DB3D96" w:rsidP="00DB3D96">
            <w:pPr>
              <w:pStyle w:val="ListParagraph"/>
              <w:numPr>
                <w:ilvl w:val="0"/>
                <w:numId w:val="8"/>
              </w:numPr>
              <w:rPr>
                <w:sz w:val="16"/>
                <w:szCs w:val="16"/>
              </w:rPr>
            </w:pPr>
            <w:r w:rsidRPr="00700CF4">
              <w:rPr>
                <w:sz w:val="16"/>
                <w:szCs w:val="16"/>
              </w:rPr>
              <w:t xml:space="preserve">creates an </w:t>
            </w:r>
            <w:r w:rsidRPr="00700CF4">
              <w:rPr>
                <w:b/>
                <w:sz w:val="16"/>
                <w:szCs w:val="16"/>
              </w:rPr>
              <w:t xml:space="preserve">adequate </w:t>
            </w:r>
            <w:r w:rsidRPr="00700CF4">
              <w:rPr>
                <w:sz w:val="16"/>
                <w:szCs w:val="16"/>
              </w:rPr>
              <w:t xml:space="preserve">reference list and </w:t>
            </w:r>
            <w:r w:rsidRPr="00700CF4">
              <w:rPr>
                <w:b/>
                <w:sz w:val="16"/>
                <w:szCs w:val="16"/>
              </w:rPr>
              <w:t>usually</w:t>
            </w:r>
            <w:r w:rsidRPr="00700CF4">
              <w:rPr>
                <w:sz w:val="16"/>
                <w:szCs w:val="16"/>
              </w:rPr>
              <w:t xml:space="preserve"> cites sources.</w:t>
            </w:r>
          </w:p>
        </w:tc>
        <w:tc>
          <w:tcPr>
            <w:tcW w:w="2270" w:type="dxa"/>
          </w:tcPr>
          <w:p w14:paraId="11A72C9B" w14:textId="77777777" w:rsidR="00DB3D96" w:rsidRPr="00700CF4" w:rsidRDefault="00DB3D96" w:rsidP="00DB3D96">
            <w:pPr>
              <w:pStyle w:val="ListParagraph"/>
              <w:numPr>
                <w:ilvl w:val="0"/>
                <w:numId w:val="9"/>
              </w:numPr>
              <w:rPr>
                <w:sz w:val="16"/>
                <w:szCs w:val="16"/>
              </w:rPr>
            </w:pPr>
            <w:r w:rsidRPr="00700CF4">
              <w:rPr>
                <w:sz w:val="16"/>
                <w:szCs w:val="16"/>
              </w:rPr>
              <w:t xml:space="preserve">communicates information and ideas in a style that is completely appropriate to the audience and purpose </w:t>
            </w:r>
          </w:p>
          <w:p w14:paraId="5566EDD4" w14:textId="77777777" w:rsidR="00DB3D96" w:rsidRPr="00700CF4" w:rsidRDefault="00DB3D96" w:rsidP="00DB3D96">
            <w:pPr>
              <w:pStyle w:val="ListParagraph"/>
              <w:numPr>
                <w:ilvl w:val="0"/>
                <w:numId w:val="9"/>
              </w:numPr>
              <w:rPr>
                <w:sz w:val="16"/>
                <w:szCs w:val="16"/>
              </w:rPr>
            </w:pPr>
            <w:r w:rsidRPr="00700CF4">
              <w:rPr>
                <w:sz w:val="16"/>
                <w:szCs w:val="16"/>
              </w:rPr>
              <w:t>structures information and ideas completely according to the task instructions</w:t>
            </w:r>
          </w:p>
          <w:p w14:paraId="68BECEB5" w14:textId="77777777" w:rsidR="00DB3D96" w:rsidRPr="00700CF4" w:rsidRDefault="00DB3D96" w:rsidP="00DB3D96">
            <w:pPr>
              <w:pStyle w:val="ListParagraph"/>
              <w:numPr>
                <w:ilvl w:val="0"/>
                <w:numId w:val="9"/>
              </w:numPr>
              <w:rPr>
                <w:sz w:val="16"/>
                <w:szCs w:val="16"/>
              </w:rPr>
            </w:pPr>
            <w:r w:rsidRPr="00700CF4">
              <w:rPr>
                <w:sz w:val="16"/>
                <w:szCs w:val="16"/>
              </w:rPr>
              <w:t>creates a complete reference list and always cites sources.</w:t>
            </w:r>
          </w:p>
        </w:tc>
      </w:tr>
    </w:tbl>
    <w:p w14:paraId="5B3C427C" w14:textId="77777777" w:rsidR="00BD4880" w:rsidRDefault="00BD4880" w:rsidP="00BD4880">
      <w:pPr>
        <w:rPr>
          <w:sz w:val="16"/>
          <w:szCs w:val="16"/>
          <w:u w:val="single"/>
        </w:rPr>
      </w:pPr>
    </w:p>
    <w:p w14:paraId="7F5902B7" w14:textId="77777777" w:rsidR="00BD4880" w:rsidRDefault="00BD4880" w:rsidP="00BD4880">
      <w:pPr>
        <w:rPr>
          <w:sz w:val="16"/>
          <w:szCs w:val="16"/>
          <w:u w:val="single"/>
        </w:rPr>
      </w:pPr>
    </w:p>
    <w:p w14:paraId="458A99C8" w14:textId="31CF78C6" w:rsidR="00DB3D96" w:rsidRPr="00BD4880" w:rsidRDefault="000B4C08" w:rsidP="00BD4880">
      <w:pPr>
        <w:rPr>
          <w:sz w:val="16"/>
          <w:szCs w:val="16"/>
          <w:u w:val="single"/>
        </w:rPr>
      </w:pPr>
      <w:r w:rsidRPr="00BD4880">
        <w:rPr>
          <w:b/>
          <w:bCs/>
          <w:i/>
          <w:iCs/>
        </w:rPr>
        <w:t xml:space="preserve">There should be no financial expectation for this project. I have done several examples over the last few years and they have largely included objects/items I could find at home. Admittedly, I may have bought some glue or paint brushes or popsicle sticks, but those are easily found at the dollar store. The list below contains many examples that you can do without spending any money. </w:t>
      </w:r>
    </w:p>
    <w:p w14:paraId="16F3377B" w14:textId="5E80AB91" w:rsidR="000B4C08" w:rsidRPr="00BD4880" w:rsidRDefault="000B4C08" w:rsidP="00D57751">
      <w:pPr>
        <w:rPr>
          <w:b/>
          <w:bCs/>
          <w:i/>
          <w:iCs/>
        </w:rPr>
      </w:pPr>
      <w:r w:rsidRPr="00BD4880">
        <w:rPr>
          <w:b/>
          <w:bCs/>
          <w:i/>
          <w:iCs/>
        </w:rPr>
        <w:t xml:space="preserve">There is no expectation that you HAVE to do something off the list below. I just wanted to get you started on thinking about ideas. </w:t>
      </w:r>
    </w:p>
    <w:p w14:paraId="0BA43896" w14:textId="77777777" w:rsidR="00D91AB5" w:rsidRDefault="00D91AB5" w:rsidP="00D57751">
      <w:pPr>
        <w:rPr>
          <w:u w:val="single"/>
        </w:rPr>
      </w:pPr>
    </w:p>
    <w:p w14:paraId="361B903C" w14:textId="77777777" w:rsidR="00DF616A" w:rsidRPr="00BD4880" w:rsidRDefault="00DF616A" w:rsidP="00D57751">
      <w:pPr>
        <w:rPr>
          <w:b/>
          <w:bCs/>
        </w:rPr>
      </w:pPr>
      <w:r w:rsidRPr="00BD4880">
        <w:rPr>
          <w:b/>
          <w:bCs/>
        </w:rPr>
        <w:t>Here are some suggestions to help you make the artifact:</w:t>
      </w:r>
    </w:p>
    <w:p w14:paraId="5A791B0C" w14:textId="346504C4" w:rsidR="00DF616A" w:rsidRDefault="00DF616A" w:rsidP="00D57751">
      <w:r>
        <w:t xml:space="preserve">1. </w:t>
      </w:r>
      <w:r w:rsidRPr="00DF616A">
        <w:t xml:space="preserve">Find a picture of something from the Renaissance, use a minimum of three things lying around the house, and recreate that image using those items.  </w:t>
      </w:r>
      <w:r w:rsidR="00BF5687">
        <w:t xml:space="preserve">These examples </w:t>
      </w:r>
      <w:r w:rsidR="00A73E2A">
        <w:t>show</w:t>
      </w:r>
      <w:r w:rsidR="00BF5687">
        <w:t xml:space="preserve"> the original on the left and the recreation on the right. The first </w:t>
      </w:r>
      <w:r w:rsidR="00A73E2A">
        <w:t>three</w:t>
      </w:r>
      <w:r w:rsidR="00BF5687">
        <w:t xml:space="preserve"> are people recreating people and the last one uses food. Some awesome creativity.</w:t>
      </w:r>
    </w:p>
    <w:p w14:paraId="730F7F9C" w14:textId="4563B31D" w:rsidR="0092652C" w:rsidRDefault="00F70862" w:rsidP="00D57751">
      <w:pPr>
        <w:rPr>
          <w:rStyle w:val="Hyperlink"/>
          <w:rFonts w:ascii="Calibri" w:hAnsi="Calibri" w:cs="Calibri"/>
          <w:bdr w:val="none" w:sz="0" w:space="0" w:color="auto" w:frame="1"/>
          <w:shd w:val="clear" w:color="auto" w:fill="FFFFFF"/>
        </w:rPr>
      </w:pPr>
      <w:hyperlink r:id="rId9" w:tgtFrame="_blank" w:history="1">
        <w:r w:rsidR="0092652C">
          <w:rPr>
            <w:rStyle w:val="Hyperlink"/>
            <w:rFonts w:ascii="Calibri" w:hAnsi="Calibri" w:cs="Calibri"/>
            <w:bdr w:val="none" w:sz="0" w:space="0" w:color="auto" w:frame="1"/>
            <w:shd w:val="clear" w:color="auto" w:fill="FFFFFF"/>
          </w:rPr>
          <w:t>https://www.classicfm.com/music-news/coronavirus/museum-challenges-people-recreate-famous-art/</w:t>
        </w:r>
      </w:hyperlink>
    </w:p>
    <w:p w14:paraId="1CDB473D" w14:textId="77777777" w:rsidR="0065621B" w:rsidRDefault="0065621B" w:rsidP="00D57751"/>
    <w:p w14:paraId="349F8539" w14:textId="2348B1A0" w:rsidR="00BF5687" w:rsidRDefault="00BF5687" w:rsidP="00D57751">
      <w:pPr>
        <w:rPr>
          <w:noProof/>
        </w:rPr>
      </w:pPr>
      <w:r>
        <w:rPr>
          <w:noProof/>
        </w:rPr>
        <w:drawing>
          <wp:inline distT="0" distB="0" distL="0" distR="0" wp14:anchorId="2E6E6C64" wp14:editId="5D41037B">
            <wp:extent cx="2294455" cy="1307839"/>
            <wp:effectExtent l="0" t="0" r="0" b="6985"/>
            <wp:docPr id="4" name="Picture 3">
              <a:extLst xmlns:a="http://schemas.openxmlformats.org/drawingml/2006/main">
                <a:ext uri="{FF2B5EF4-FFF2-40B4-BE49-F238E27FC236}">
                  <a16:creationId xmlns:a16="http://schemas.microsoft.com/office/drawing/2014/main" id="{917A0B6B-5639-4A1D-B96A-68B3CDA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7A0B6B-5639-4A1D-B96A-68B3CDAA96D6}"/>
                        </a:ext>
                      </a:extLst>
                    </pic:cNvPr>
                    <pic:cNvPicPr>
                      <a:picLocks noChangeAspect="1"/>
                    </pic:cNvPicPr>
                  </pic:nvPicPr>
                  <pic:blipFill>
                    <a:blip r:embed="rId10"/>
                    <a:stretch>
                      <a:fillRect/>
                    </a:stretch>
                  </pic:blipFill>
                  <pic:spPr>
                    <a:xfrm>
                      <a:off x="0" y="0"/>
                      <a:ext cx="2337348" cy="1332288"/>
                    </a:xfrm>
                    <a:prstGeom prst="rect">
                      <a:avLst/>
                    </a:prstGeom>
                  </pic:spPr>
                </pic:pic>
              </a:graphicData>
            </a:graphic>
          </wp:inline>
        </w:drawing>
      </w:r>
      <w:r w:rsidRPr="00BF5687">
        <w:rPr>
          <w:noProof/>
        </w:rPr>
        <w:t xml:space="preserve"> </w:t>
      </w:r>
      <w:r>
        <w:rPr>
          <w:noProof/>
        </w:rPr>
        <w:drawing>
          <wp:inline distT="0" distB="0" distL="0" distR="0" wp14:anchorId="222F66A5" wp14:editId="0F817D12">
            <wp:extent cx="2319822" cy="1165860"/>
            <wp:effectExtent l="0" t="0" r="4445" b="0"/>
            <wp:docPr id="14" name="Picture 13">
              <a:extLst xmlns:a="http://schemas.openxmlformats.org/drawingml/2006/main">
                <a:ext uri="{FF2B5EF4-FFF2-40B4-BE49-F238E27FC236}">
                  <a16:creationId xmlns:a16="http://schemas.microsoft.com/office/drawing/2014/main" id="{998D48A7-E75A-4894-84CF-DCD621AFA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98D48A7-E75A-4894-84CF-DCD621AFA7C0}"/>
                        </a:ext>
                      </a:extLst>
                    </pic:cNvPr>
                    <pic:cNvPicPr>
                      <a:picLocks noChangeAspect="1"/>
                    </pic:cNvPicPr>
                  </pic:nvPicPr>
                  <pic:blipFill>
                    <a:blip r:embed="rId11"/>
                    <a:stretch>
                      <a:fillRect/>
                    </a:stretch>
                  </pic:blipFill>
                  <pic:spPr>
                    <a:xfrm>
                      <a:off x="0" y="0"/>
                      <a:ext cx="2342947" cy="1177482"/>
                    </a:xfrm>
                    <a:prstGeom prst="rect">
                      <a:avLst/>
                    </a:prstGeom>
                  </pic:spPr>
                </pic:pic>
              </a:graphicData>
            </a:graphic>
          </wp:inline>
        </w:drawing>
      </w:r>
      <w:r w:rsidRPr="00BF5687">
        <w:rPr>
          <w:noProof/>
        </w:rPr>
        <w:t xml:space="preserve"> </w:t>
      </w:r>
      <w:r>
        <w:rPr>
          <w:noProof/>
        </w:rPr>
        <w:drawing>
          <wp:inline distT="0" distB="0" distL="0" distR="0" wp14:anchorId="75A7C6B2" wp14:editId="407E8C7B">
            <wp:extent cx="1854200" cy="1854200"/>
            <wp:effectExtent l="0" t="0" r="0" b="0"/>
            <wp:docPr id="1028" name="Picture 4" descr="https://attachments.office.net/owa/Jennifer_Kuszak%40sd42.ca/service.svc/s/GetAttachmentThumbnail?id=AAMkAGFmMmIwYmNkLTQzNTAtNGE1ZC1iODczLTMyMjY2OGMyMDg1NQBGAAAAAAC5gwFtSfT7Q6RWXWD3pMKlBwBr7Pm1KTOHQ5vNDGEDIHeFABlIGVeXAAAMiGSosbpmToPsBZmE%2FLuMAAFQy27ZAAABEgAQAKHupGjFj3hDmLbnuV2jWrw%3D&amp;thumbnailType=2&amp;owa=outlook.office.com&amp;scriptVer=2020040403.05&amp;X-OWA-CANARY=QbD3Di_Dpk-PEIqPDR6nJiCLNyjW39cY4E7MB8Idehti2dBfreH0GtKlnof5GE4frKnRg5AZzdA.&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.q1cfGAsgPHNkQOqsS3FJEa1OfIsbIR_NnIcbMHku2OKDRAyUgiMn3KkpqbgOGAO0Hd1eX0-ktTw5QV-WWryIomfQNZulIUhSfJwH60n5ObcH9ji-nE7pFX40mNRDQw0O2doFYF53EaIhQ5xoUHX_EYoyV0NPWPjCzLArCmY15GWaTJkVX7DuSuB4v4LLEvHCnHYbpuAI2cpEPYMSkvFQv-b1JSCT-roz264tQPnIOi9jNw2cEJpJPGj1vn41J9cMrkAwFMsRc4iT_vBks-pPGd81ClxrNvbd64LVu9zI4MgTiH5NRIVyaUrwWFfnKFgPOSJpOt-TNNt6-CTCenvY2A&amp;animation=true">
              <a:extLst xmlns:a="http://schemas.openxmlformats.org/drawingml/2006/main">
                <a:ext uri="{FF2B5EF4-FFF2-40B4-BE49-F238E27FC236}">
                  <a16:creationId xmlns:a16="http://schemas.microsoft.com/office/drawing/2014/main" id="{EB09A6B5-3A67-423D-B381-11F3D1AA1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attachments.office.net/owa/Jennifer_Kuszak%40sd42.ca/service.svc/s/GetAttachmentThumbnail?id=AAMkAGFmMmIwYmNkLTQzNTAtNGE1ZC1iODczLTMyMjY2OGMyMDg1NQBGAAAAAAC5gwFtSfT7Q6RWXWD3pMKlBwBr7Pm1KTOHQ5vNDGEDIHeFABlIGVeXAAAMiGSosbpmToPsBZmE%2FLuMAAFQy27ZAAABEgAQAKHupGjFj3hDmLbnuV2jWrw%3D&amp;thumbnailType=2&amp;owa=outlook.office.com&amp;scriptVer=2020040403.05&amp;X-OWA-CANARY=QbD3Di_Dpk-PEIqPDR6nJiCLNyjW39cY4E7MB8Idehti2dBfreH0GtKlnof5GE4frKnRg5AZzdA.&amp;token=eyJhbGciOiJSUzI1NiIsImtpZCI6IjU2MzU4ODUyMzRCOTI1MkRERTAwNTc2NkQ5RDlGMjc2NTY1RjYzRTIiLCJ4NXQiOiJWaldJVWpTNUpTM2VBRmRtMmRueWRsWmZZLUkiLCJ0eXAiOiJKV1QifQ.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.q1cfGAsgPHNkQOqsS3FJEa1OfIsbIR_NnIcbMHku2OKDRAyUgiMn3KkpqbgOGAO0Hd1eX0-ktTw5QV-WWryIomfQNZulIUhSfJwH60n5ObcH9ji-nE7pFX40mNRDQw0O2doFYF53EaIhQ5xoUHX_EYoyV0NPWPjCzLArCmY15GWaTJkVX7DuSuB4v4LLEvHCnHYbpuAI2cpEPYMSkvFQv-b1JSCT-roz264tQPnIOi9jNw2cEJpJPGj1vn41J9cMrkAwFMsRc4iT_vBks-pPGd81ClxrNvbd64LVu9zI4MgTiH5NRIVyaUrwWFfnKFgPOSJpOt-TNNt6-CTCenvY2A&amp;animation=true">
                      <a:extLst>
                        <a:ext uri="{FF2B5EF4-FFF2-40B4-BE49-F238E27FC236}">
                          <a16:creationId xmlns:a16="http://schemas.microsoft.com/office/drawing/2014/main" id="{EB09A6B5-3A67-423D-B381-11F3D1AA1B8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54273" cy="1854273"/>
                    </a:xfrm>
                    <a:prstGeom prst="rect">
                      <a:avLst/>
                    </a:prstGeom>
                    <a:noFill/>
                  </pic:spPr>
                </pic:pic>
              </a:graphicData>
            </a:graphic>
          </wp:inline>
        </w:drawing>
      </w:r>
    </w:p>
    <w:p w14:paraId="36D2FF06" w14:textId="77777777" w:rsidR="0065621B" w:rsidRPr="00DF616A" w:rsidRDefault="0065621B" w:rsidP="00D57751"/>
    <w:p w14:paraId="66C6B7CB" w14:textId="77777777" w:rsidR="00DF616A" w:rsidRDefault="00BF5687" w:rsidP="00D57751">
      <w:pPr>
        <w:rPr>
          <w:noProof/>
        </w:rPr>
      </w:pPr>
      <w:r>
        <w:rPr>
          <w:noProof/>
        </w:rPr>
        <w:drawing>
          <wp:inline distT="0" distB="0" distL="0" distR="0" wp14:anchorId="51E0213A" wp14:editId="1E67800B">
            <wp:extent cx="1371600" cy="1487961"/>
            <wp:effectExtent l="0" t="0" r="0" b="0"/>
            <wp:docPr id="1" name="Picture 3">
              <a:extLst xmlns:a="http://schemas.openxmlformats.org/drawingml/2006/main">
                <a:ext uri="{FF2B5EF4-FFF2-40B4-BE49-F238E27FC236}">
                  <a16:creationId xmlns:a16="http://schemas.microsoft.com/office/drawing/2014/main" id="{7E9A2A06-6C57-47A5-AF6F-8795315D9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9A2A06-6C57-47A5-AF6F-8795315D9166}"/>
                        </a:ext>
                      </a:extLst>
                    </pic:cNvPr>
                    <pic:cNvPicPr>
                      <a:picLocks noChangeAspect="1"/>
                    </pic:cNvPicPr>
                  </pic:nvPicPr>
                  <pic:blipFill rotWithShape="1">
                    <a:blip r:embed="rId13"/>
                    <a:srcRect l="21785" r="4934" b="2"/>
                    <a:stretch/>
                  </pic:blipFill>
                  <pic:spPr>
                    <a:xfrm>
                      <a:off x="0" y="0"/>
                      <a:ext cx="1381819" cy="1499047"/>
                    </a:xfrm>
                    <a:prstGeom prst="rect">
                      <a:avLst/>
                    </a:prstGeom>
                  </pic:spPr>
                </pic:pic>
              </a:graphicData>
            </a:graphic>
          </wp:inline>
        </w:drawing>
      </w:r>
      <w:r w:rsidRPr="00BF5687">
        <w:rPr>
          <w:noProof/>
        </w:rPr>
        <w:t xml:space="preserve"> </w:t>
      </w:r>
      <w:r>
        <w:rPr>
          <w:noProof/>
        </w:rPr>
        <w:drawing>
          <wp:inline distT="0" distB="0" distL="0" distR="0" wp14:anchorId="03A7F4E6" wp14:editId="09601073">
            <wp:extent cx="1689315" cy="1659255"/>
            <wp:effectExtent l="0" t="0" r="0" b="4445"/>
            <wp:docPr id="5" name="Picture 4">
              <a:extLst xmlns:a="http://schemas.openxmlformats.org/drawingml/2006/main">
                <a:ext uri="{FF2B5EF4-FFF2-40B4-BE49-F238E27FC236}">
                  <a16:creationId xmlns:a16="http://schemas.microsoft.com/office/drawing/2014/main" id="{23326A79-B38A-4D37-8887-AB4A23C74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326A79-B38A-4D37-8887-AB4A23C748BF}"/>
                        </a:ext>
                      </a:extLst>
                    </pic:cNvPr>
                    <pic:cNvPicPr>
                      <a:picLocks noChangeAspect="1"/>
                    </pic:cNvPicPr>
                  </pic:nvPicPr>
                  <pic:blipFill rotWithShape="1">
                    <a:blip r:embed="rId14"/>
                    <a:srcRect l="12797" r="18297" b="-2"/>
                    <a:stretch/>
                  </pic:blipFill>
                  <pic:spPr>
                    <a:xfrm>
                      <a:off x="0" y="0"/>
                      <a:ext cx="1804673" cy="1772560"/>
                    </a:xfrm>
                    <a:prstGeom prst="rect">
                      <a:avLst/>
                    </a:prstGeom>
                  </pic:spPr>
                </pic:pic>
              </a:graphicData>
            </a:graphic>
          </wp:inline>
        </w:drawing>
      </w:r>
    </w:p>
    <w:p w14:paraId="7085C9A6" w14:textId="23448035" w:rsidR="00BF5687" w:rsidRDefault="00BF5687" w:rsidP="00D57751">
      <w:pPr>
        <w:rPr>
          <w:noProof/>
        </w:rPr>
      </w:pPr>
    </w:p>
    <w:p w14:paraId="69F94327" w14:textId="77777777" w:rsidR="00BD4880" w:rsidRDefault="00BD4880" w:rsidP="00BD4880">
      <w:pPr>
        <w:pStyle w:val="ListParagraph"/>
        <w:jc w:val="both"/>
        <w:rPr>
          <w:noProof/>
        </w:rPr>
      </w:pPr>
    </w:p>
    <w:p w14:paraId="7156BDF7" w14:textId="27C2ACC9" w:rsidR="00BD4880" w:rsidRDefault="00BD4880" w:rsidP="00D57751">
      <w:pPr>
        <w:rPr>
          <w:noProof/>
        </w:rPr>
      </w:pPr>
    </w:p>
    <w:p w14:paraId="2B770B19" w14:textId="77777777" w:rsidR="00BD4880" w:rsidRDefault="00BD4880" w:rsidP="00BF5687">
      <w:pPr>
        <w:rPr>
          <w:noProof/>
        </w:rPr>
      </w:pPr>
    </w:p>
    <w:p w14:paraId="1BA69537" w14:textId="77777777" w:rsidR="00BD4880" w:rsidRDefault="00BD4880" w:rsidP="00BF5687">
      <w:pPr>
        <w:rPr>
          <w:noProof/>
        </w:rPr>
      </w:pPr>
    </w:p>
    <w:p w14:paraId="6D6DE017" w14:textId="77777777" w:rsidR="00BD4880" w:rsidRDefault="00BD4880" w:rsidP="00BF5687">
      <w:pPr>
        <w:rPr>
          <w:noProof/>
        </w:rPr>
      </w:pPr>
    </w:p>
    <w:p w14:paraId="5795DC84" w14:textId="6786AEE4" w:rsidR="00BF5687" w:rsidRDefault="00BF5687" w:rsidP="00BF5687">
      <w:r>
        <w:rPr>
          <w:noProof/>
        </w:rPr>
        <w:t xml:space="preserve">2. </w:t>
      </w:r>
      <w:r>
        <w:t>Tape a piece of paper under a short table or desk (a coffee table works great).  Then collect some markers, pencil crayons, or a pencil and lie on your back under the table and draw a picture.  Remember this is not about creating a super detailed or perfect work of art, rather this project allows you to experience what it must have been like to be Michelangelo and figure out how to create art on a</w:t>
      </w:r>
      <w:r w:rsidR="00BC3BB4">
        <w:t xml:space="preserve"> canvas</w:t>
      </w:r>
      <w:r>
        <w:t xml:space="preserve"> upside down.</w:t>
      </w:r>
      <w:r w:rsidR="003F7AFD">
        <w:t xml:space="preserve"> </w:t>
      </w:r>
      <w:r w:rsidR="00BC3BB4">
        <w:t xml:space="preserve">Here is a suggestion, </w:t>
      </w:r>
      <w:r w:rsidR="003F7AFD">
        <w:t xml:space="preserve">a piece of the Sistine Chapel ceiling </w:t>
      </w:r>
      <w:r w:rsidR="00BC3BB4">
        <w:t>that I</w:t>
      </w:r>
      <w:r w:rsidR="003F7AFD">
        <w:t xml:space="preserve"> taped beside my blank page to try to recreate it.</w:t>
      </w:r>
    </w:p>
    <w:p w14:paraId="2B398D7E" w14:textId="77777777" w:rsidR="003F7AFD" w:rsidRDefault="003F7AFD" w:rsidP="00BF5687"/>
    <w:p w14:paraId="59F5F6EF" w14:textId="77777777" w:rsidR="003F7AFD" w:rsidRDefault="00DC1276" w:rsidP="00A565C4">
      <w:pPr>
        <w:jc w:val="center"/>
      </w:pPr>
      <w:r>
        <w:rPr>
          <w:noProof/>
        </w:rPr>
        <w:drawing>
          <wp:inline distT="0" distB="0" distL="0" distR="0" wp14:anchorId="671F05DC" wp14:editId="2C30AD2D">
            <wp:extent cx="2152650" cy="1611099"/>
            <wp:effectExtent l="0" t="0" r="0" b="8255"/>
            <wp:docPr id="3" name="Picture 3" descr="What is Fresco Painting? Exploring the Ancient Art of Paint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Fresco Painting? Exploring the Ancient Art of Painting 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207" cy="1623491"/>
                    </a:xfrm>
                    <a:prstGeom prst="rect">
                      <a:avLst/>
                    </a:prstGeom>
                    <a:noFill/>
                    <a:ln>
                      <a:noFill/>
                    </a:ln>
                  </pic:spPr>
                </pic:pic>
              </a:graphicData>
            </a:graphic>
          </wp:inline>
        </w:drawing>
      </w:r>
    </w:p>
    <w:p w14:paraId="4C0F18B3" w14:textId="77777777" w:rsidR="003F7AFD" w:rsidRDefault="003F7AFD" w:rsidP="00BF5687"/>
    <w:p w14:paraId="1EBA60F4" w14:textId="578E4FFC" w:rsidR="003F7AFD" w:rsidRDefault="003F7AFD" w:rsidP="003F7AFD">
      <w:pPr>
        <w:rPr>
          <w:i/>
        </w:rPr>
      </w:pPr>
      <w:r w:rsidRPr="003F7AFD">
        <w:t>3. Leonardo</w:t>
      </w:r>
      <w:r>
        <w:t xml:space="preserve"> da Vinci kept a notebook where he wrote down ideas throughout the day as he thought them up.  It included sketches of everything you can imagine and little notes to himself including his shopping lists! He wrote the book in a form of coded mirror-writing so people couldn’t easily read his ideas.  To make it even harder for them to steal his inventions da Vinci would often put a mistake in his diagrams on purpose.</w:t>
      </w:r>
      <w:r>
        <w:rPr>
          <w:i/>
        </w:rPr>
        <w:t xml:space="preserve"> Create a page of d</w:t>
      </w:r>
      <w:r w:rsidRPr="007C5734">
        <w:rPr>
          <w:i/>
        </w:rPr>
        <w:t>a Vinci’s notebook for</w:t>
      </w:r>
      <w:r>
        <w:rPr>
          <w:i/>
        </w:rPr>
        <w:t xml:space="preserve"> an</w:t>
      </w:r>
      <w:r w:rsidRPr="007C5734">
        <w:rPr>
          <w:i/>
        </w:rPr>
        <w:t xml:space="preserve"> invention.</w:t>
      </w:r>
    </w:p>
    <w:p w14:paraId="099F6957" w14:textId="77777777" w:rsidR="0065621B" w:rsidRDefault="0065621B" w:rsidP="003F7AFD">
      <w:pPr>
        <w:rPr>
          <w:i/>
        </w:rPr>
      </w:pPr>
    </w:p>
    <w:p w14:paraId="6F264263" w14:textId="77777777" w:rsidR="003F7AFD" w:rsidRPr="003F7AFD" w:rsidRDefault="003F7AFD" w:rsidP="00A565C4">
      <w:pPr>
        <w:jc w:val="center"/>
      </w:pPr>
      <w:r>
        <w:rPr>
          <w:noProof/>
        </w:rPr>
        <w:drawing>
          <wp:inline distT="0" distB="0" distL="0" distR="0" wp14:anchorId="62707289" wp14:editId="0EE6CDC9">
            <wp:extent cx="2959100" cy="2214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758" cy="2223549"/>
                    </a:xfrm>
                    <a:prstGeom prst="rect">
                      <a:avLst/>
                    </a:prstGeom>
                    <a:noFill/>
                    <a:ln>
                      <a:noFill/>
                    </a:ln>
                  </pic:spPr>
                </pic:pic>
              </a:graphicData>
            </a:graphic>
          </wp:inline>
        </w:drawing>
      </w:r>
    </w:p>
    <w:p w14:paraId="29CDB053" w14:textId="77777777" w:rsidR="003F7AFD" w:rsidRDefault="003F7AFD" w:rsidP="00D57751"/>
    <w:p w14:paraId="52F22A68" w14:textId="77777777" w:rsidR="00F32083" w:rsidRDefault="003F7AFD" w:rsidP="00D57751">
      <w:r>
        <w:t xml:space="preserve">4. </w:t>
      </w:r>
      <w:r w:rsidR="00F32083">
        <w:t>Draw an item showing Renaissance techniques. The video below shows an artist focusing on perspective and shadow as he draws.</w:t>
      </w:r>
    </w:p>
    <w:p w14:paraId="2F51B1D9" w14:textId="77777777" w:rsidR="00F32083" w:rsidRDefault="00F70862" w:rsidP="00D57751">
      <w:hyperlink r:id="rId17" w:history="1">
        <w:r w:rsidR="00F32083" w:rsidRPr="0093586C">
          <w:rPr>
            <w:rStyle w:val="Hyperlink"/>
          </w:rPr>
          <w:t>https://youtu.be/cggZzePl1Z0</w:t>
        </w:r>
      </w:hyperlink>
    </w:p>
    <w:p w14:paraId="55A7ACED" w14:textId="77777777" w:rsidR="00BC3BB4" w:rsidRDefault="00BC3BB4" w:rsidP="00D57751"/>
    <w:p w14:paraId="08F33533" w14:textId="77777777" w:rsidR="00BC3BB4" w:rsidRDefault="00BC3BB4" w:rsidP="00D57751"/>
    <w:p w14:paraId="1562FAE0" w14:textId="77777777" w:rsidR="00BC3BB4" w:rsidRDefault="00BC3BB4" w:rsidP="00D57751"/>
    <w:p w14:paraId="388FA363" w14:textId="754C90FC" w:rsidR="00F32083" w:rsidRDefault="00F32083" w:rsidP="00D57751">
      <w:r>
        <w:t>5. Those of you with musical talents, you could play a Renaissance piece. Think about the instrument used, the mood, the message and the audience</w:t>
      </w:r>
      <w:r w:rsidR="00DC1276">
        <w:t>…</w:t>
      </w:r>
    </w:p>
    <w:p w14:paraId="045CE65E" w14:textId="6BD2DDBE" w:rsidR="00BC3BB4" w:rsidRPr="00BC3BB4" w:rsidRDefault="00BC3BB4" w:rsidP="00D57751">
      <w:r w:rsidRPr="00BC3BB4">
        <w:t>https://youtu.be/FEBO1ibzSX4</w:t>
      </w:r>
    </w:p>
    <w:p w14:paraId="4F1F4559" w14:textId="77777777" w:rsidR="0065621B" w:rsidRDefault="0065621B" w:rsidP="00D57751"/>
    <w:p w14:paraId="797BDC50" w14:textId="7DB441EB" w:rsidR="00F32083" w:rsidRDefault="00F32083" w:rsidP="00D57751">
      <w:r>
        <w:t xml:space="preserve">6. </w:t>
      </w:r>
      <w:r w:rsidR="0092652C">
        <w:t>Popsicle sticks and glue make great materials to re-create some Renaissance inventions. There are many YouTube videos to show you how to use this idea.</w:t>
      </w:r>
    </w:p>
    <w:p w14:paraId="0751C55E" w14:textId="77777777" w:rsidR="0065621B" w:rsidRDefault="0065621B" w:rsidP="00D57751"/>
    <w:p w14:paraId="1FBFD09E" w14:textId="77777777" w:rsidR="00DC1276" w:rsidRDefault="00DC1276" w:rsidP="00D57751">
      <w:r>
        <w:rPr>
          <w:noProof/>
        </w:rPr>
        <w:drawing>
          <wp:inline distT="0" distB="0" distL="0" distR="0" wp14:anchorId="47714D98" wp14:editId="60BA9530">
            <wp:extent cx="3105321" cy="1574800"/>
            <wp:effectExtent l="0" t="0" r="0" b="6350"/>
            <wp:docPr id="6" name="Picture 6" descr="How to Build Da Vinci Bridge with Pencils – A fun STEM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Build Da Vinci Bridge with Pencils – A fun STEM Challen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596" cy="1591167"/>
                    </a:xfrm>
                    <a:prstGeom prst="rect">
                      <a:avLst/>
                    </a:prstGeom>
                    <a:noFill/>
                    <a:ln>
                      <a:noFill/>
                    </a:ln>
                  </pic:spPr>
                </pic:pic>
              </a:graphicData>
            </a:graphic>
          </wp:inline>
        </w:drawing>
      </w:r>
      <w:r w:rsidR="00A565C4">
        <w:t xml:space="preserve">   </w:t>
      </w:r>
      <w:r w:rsidR="00A565C4">
        <w:rPr>
          <w:noProof/>
        </w:rPr>
        <w:drawing>
          <wp:inline distT="0" distB="0" distL="0" distR="0" wp14:anchorId="70FA2B86" wp14:editId="4864B2C2">
            <wp:extent cx="1977818" cy="1479550"/>
            <wp:effectExtent l="0" t="0" r="3810" b="6350"/>
            <wp:docPr id="7" name="Picture 7" descr="C:\Users\Karena_thompson\AppData\Local\Microsoft\Windows\INetCache\Content.MSO\F2A95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a_thompson\AppData\Local\Microsoft\Windows\INetCache\Content.MSO\F2A955A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911" cy="1490093"/>
                    </a:xfrm>
                    <a:prstGeom prst="rect">
                      <a:avLst/>
                    </a:prstGeom>
                    <a:noFill/>
                    <a:ln>
                      <a:noFill/>
                    </a:ln>
                  </pic:spPr>
                </pic:pic>
              </a:graphicData>
            </a:graphic>
          </wp:inline>
        </w:drawing>
      </w:r>
    </w:p>
    <w:p w14:paraId="05DC037E" w14:textId="77777777" w:rsidR="0065621B" w:rsidRDefault="0065621B" w:rsidP="00D57751"/>
    <w:p w14:paraId="1CB2F213" w14:textId="647EA14F" w:rsidR="0092652C" w:rsidRDefault="0092652C" w:rsidP="00D57751">
      <w:r>
        <w:t>7. Recreate a Renaissance feast at home. Set the table, make the food and drink. Discuss who would eat this meal, what it is and when this would be served…</w:t>
      </w:r>
    </w:p>
    <w:p w14:paraId="68FF37CD" w14:textId="77777777" w:rsidR="0065621B" w:rsidRDefault="0065621B" w:rsidP="00D57751"/>
    <w:p w14:paraId="17FD90FB" w14:textId="77777777" w:rsidR="00A565C4" w:rsidRDefault="00A565C4" w:rsidP="00A565C4">
      <w:pPr>
        <w:jc w:val="center"/>
      </w:pPr>
      <w:r>
        <w:rPr>
          <w:noProof/>
        </w:rPr>
        <w:drawing>
          <wp:inline distT="0" distB="0" distL="0" distR="0" wp14:anchorId="5A2A98B6" wp14:editId="2F316EF6">
            <wp:extent cx="1511452" cy="1009650"/>
            <wp:effectExtent l="0" t="0" r="0" b="0"/>
            <wp:docPr id="9" name="Picture 9" descr="Renaissance Baking Supplies &amp; Ingredient Sugg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naissance Baking Supplies &amp; Ingredient Sugges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0920" cy="1022655"/>
                    </a:xfrm>
                    <a:prstGeom prst="rect">
                      <a:avLst/>
                    </a:prstGeom>
                    <a:noFill/>
                    <a:ln>
                      <a:noFill/>
                    </a:ln>
                  </pic:spPr>
                </pic:pic>
              </a:graphicData>
            </a:graphic>
          </wp:inline>
        </w:drawing>
      </w:r>
    </w:p>
    <w:p w14:paraId="5A72DB3F" w14:textId="77777777" w:rsidR="0065621B" w:rsidRDefault="0065621B" w:rsidP="00D57751"/>
    <w:p w14:paraId="75AFAAFF" w14:textId="220CA717" w:rsidR="0092652C" w:rsidRDefault="005C15DE" w:rsidP="00D57751">
      <w:r>
        <w:rPr>
          <w:noProof/>
        </w:rPr>
        <w:drawing>
          <wp:anchor distT="0" distB="0" distL="114300" distR="114300" simplePos="0" relativeHeight="251658240" behindDoc="0" locked="0" layoutInCell="1" allowOverlap="1" wp14:anchorId="167A9BFA" wp14:editId="78BE79AB">
            <wp:simplePos x="0" y="0"/>
            <wp:positionH relativeFrom="column">
              <wp:posOffset>5118100</wp:posOffset>
            </wp:positionH>
            <wp:positionV relativeFrom="paragraph">
              <wp:posOffset>-99695</wp:posOffset>
            </wp:positionV>
            <wp:extent cx="1174115" cy="1117600"/>
            <wp:effectExtent l="0" t="0" r="6985" b="6350"/>
            <wp:wrapNone/>
            <wp:docPr id="8" name="Picture 8" descr="C:\Users\Karena_thompson\AppData\Local\Microsoft\Windows\INetCache\Content.MSO\B2FA9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a_thompson\AppData\Local\Microsoft\Windows\INetCache\Content.MSO\B2FA98A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411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52C">
        <w:t>8. Use toothpicks and marshmallows to build some architecture during the Renaissance.</w:t>
      </w:r>
    </w:p>
    <w:p w14:paraId="6F3FF338" w14:textId="77777777" w:rsidR="00A565C4" w:rsidRDefault="00A565C4" w:rsidP="00A565C4">
      <w:pPr>
        <w:jc w:val="center"/>
      </w:pPr>
    </w:p>
    <w:p w14:paraId="03628B7B" w14:textId="77777777" w:rsidR="005C15DE" w:rsidRDefault="005C15DE" w:rsidP="00A565C4">
      <w:pPr>
        <w:jc w:val="center"/>
      </w:pPr>
    </w:p>
    <w:p w14:paraId="768DA2F4" w14:textId="77777777" w:rsidR="005C15DE" w:rsidRPr="003F7AFD" w:rsidRDefault="005C15DE" w:rsidP="00A565C4">
      <w:pPr>
        <w:jc w:val="center"/>
      </w:pPr>
    </w:p>
    <w:p w14:paraId="764E43E9" w14:textId="77777777" w:rsidR="0065621B" w:rsidRDefault="0065621B" w:rsidP="00D57751"/>
    <w:p w14:paraId="32B17077" w14:textId="0351DB14" w:rsidR="00DF616A" w:rsidRDefault="00DC1276" w:rsidP="00D57751">
      <w:r w:rsidRPr="00DC1276">
        <w:t xml:space="preserve">9. </w:t>
      </w:r>
      <w:r>
        <w:t xml:space="preserve">Follow other recipes online or on </w:t>
      </w:r>
      <w:proofErr w:type="spellStart"/>
      <w:r>
        <w:t>Youtube</w:t>
      </w:r>
      <w:proofErr w:type="spellEnd"/>
      <w:r>
        <w:t xml:space="preserve"> to make your own sculptures (ex. </w:t>
      </w:r>
      <w:hyperlink r:id="rId22" w:history="1">
        <w:r w:rsidRPr="0093586C">
          <w:rPr>
            <w:rStyle w:val="Hyperlink"/>
          </w:rPr>
          <w:t>https://youtu.be/Pqcd29ZBVTg</w:t>
        </w:r>
      </w:hyperlink>
      <w:r>
        <w:t>).</w:t>
      </w:r>
      <w:r w:rsidR="00A565C4">
        <w:t xml:space="preserve"> There is always good ole paper </w:t>
      </w:r>
      <w:proofErr w:type="spellStart"/>
      <w:r w:rsidR="00A565C4">
        <w:t>machier</w:t>
      </w:r>
      <w:proofErr w:type="spellEnd"/>
      <w:r w:rsidR="00A565C4">
        <w:t>.</w:t>
      </w:r>
    </w:p>
    <w:p w14:paraId="5C344897" w14:textId="77777777" w:rsidR="000B4C08" w:rsidRDefault="00F70862" w:rsidP="00D57751">
      <w:hyperlink r:id="rId23" w:history="1">
        <w:r w:rsidR="000B4C08" w:rsidRPr="0093586C">
          <w:rPr>
            <w:rStyle w:val="Hyperlink"/>
          </w:rPr>
          <w:t>https://youtu.be/TdPkoPwRkZ4</w:t>
        </w:r>
      </w:hyperlink>
    </w:p>
    <w:p w14:paraId="5CD1AE02" w14:textId="77777777" w:rsidR="000B4C08" w:rsidRDefault="000B4C08" w:rsidP="00D57751"/>
    <w:p w14:paraId="3F255ACB" w14:textId="77777777" w:rsidR="00BC3BB4" w:rsidRDefault="00BC3BB4" w:rsidP="00D57751"/>
    <w:p w14:paraId="730D64CE" w14:textId="113F2970" w:rsidR="00A565C4" w:rsidRDefault="00A565C4" w:rsidP="00D57751">
      <w:r>
        <w:t xml:space="preserve">10. Make a renaissance article of clothing. There are many </w:t>
      </w:r>
      <w:proofErr w:type="spellStart"/>
      <w:r>
        <w:t>Youtube</w:t>
      </w:r>
      <w:proofErr w:type="spellEnd"/>
      <w:r>
        <w:t xml:space="preserve"> videos to help you with this, if you have some sewing skills and fabric.</w:t>
      </w:r>
    </w:p>
    <w:p w14:paraId="63E12A1F" w14:textId="77777777" w:rsidR="00DC1276" w:rsidRDefault="00F70862" w:rsidP="00D57751">
      <w:hyperlink r:id="rId24" w:history="1">
        <w:r w:rsidR="000B4C08" w:rsidRPr="0093586C">
          <w:rPr>
            <w:rStyle w:val="Hyperlink"/>
          </w:rPr>
          <w:t>https://youtu.be/ykhqMydeSdA</w:t>
        </w:r>
      </w:hyperlink>
    </w:p>
    <w:p w14:paraId="5019C7B2" w14:textId="77777777" w:rsidR="000B4C08" w:rsidRPr="00DC1276" w:rsidRDefault="000B4C08" w:rsidP="00D57751"/>
    <w:p w14:paraId="35DEB025" w14:textId="77777777" w:rsidR="00BC3BB4" w:rsidRDefault="00BC3BB4" w:rsidP="00DF616A">
      <w:pPr>
        <w:rPr>
          <w:rFonts w:ascii="Arial Black" w:hAnsi="Arial Black"/>
          <w:b/>
        </w:rPr>
      </w:pPr>
    </w:p>
    <w:p w14:paraId="080EC8BD" w14:textId="171904ED" w:rsidR="00DF616A" w:rsidRPr="00BC3BB4" w:rsidRDefault="00DF616A" w:rsidP="00DF616A">
      <w:pPr>
        <w:rPr>
          <w:rFonts w:ascii="Arial Black" w:hAnsi="Arial Black"/>
          <w:b/>
          <w:sz w:val="24"/>
          <w:szCs w:val="24"/>
        </w:rPr>
      </w:pPr>
      <w:r w:rsidRPr="00BC3BB4">
        <w:rPr>
          <w:rFonts w:ascii="Arial Black" w:hAnsi="Arial Black"/>
          <w:b/>
          <w:sz w:val="24"/>
          <w:szCs w:val="24"/>
        </w:rPr>
        <w:t>PART 2:</w:t>
      </w:r>
    </w:p>
    <w:p w14:paraId="3A37C2AB" w14:textId="77777777" w:rsidR="006B4042" w:rsidRPr="00BC3BB4" w:rsidRDefault="006B4042" w:rsidP="00D57751">
      <w:pPr>
        <w:rPr>
          <w:b/>
          <w:bCs/>
          <w:i/>
          <w:iCs/>
        </w:rPr>
      </w:pPr>
      <w:r w:rsidRPr="00BC3BB4">
        <w:rPr>
          <w:b/>
          <w:bCs/>
          <w:i/>
          <w:iCs/>
        </w:rPr>
        <w:t>Presentation:</w:t>
      </w:r>
    </w:p>
    <w:p w14:paraId="0833E2F5" w14:textId="51D2C8F1" w:rsidR="00DF616A" w:rsidRDefault="006B4042" w:rsidP="00D57751">
      <w:r>
        <w:t xml:space="preserve">Using whatever platform works best for you, record yourself talking about your museum artifact. Explain what it is, how it represents what you learned and the process you took to make this artifact. Your “presentation” can be a video of you talking, a voiceover while we look at the screen with a picture of your artifact, you </w:t>
      </w:r>
      <w:r w:rsidR="00BC3BB4">
        <w:t>perform</w:t>
      </w:r>
      <w:r>
        <w:t>ing a voiceover in animation</w:t>
      </w:r>
      <w:r w:rsidR="00BC3BB4">
        <w:t xml:space="preserve"> </w:t>
      </w:r>
      <w:r>
        <w:t>…</w:t>
      </w:r>
      <w:r w:rsidR="00DF616A">
        <w:t xml:space="preserve">I am completely open to ideas. </w:t>
      </w:r>
      <w:r w:rsidR="00E25CA8">
        <w:t xml:space="preserve">Power Point and Google Slides work well too. </w:t>
      </w:r>
      <w:r w:rsidR="00DF616A">
        <w:t xml:space="preserve">I expect your presentation to be 30 secs to 1 minute long.  </w:t>
      </w:r>
    </w:p>
    <w:p w14:paraId="408B86E3" w14:textId="77777777" w:rsidR="0065621B" w:rsidRDefault="0065621B" w:rsidP="00D57751"/>
    <w:p w14:paraId="49967365" w14:textId="77777777" w:rsidR="00DF616A" w:rsidRDefault="00DF616A" w:rsidP="00D57751">
      <w:r w:rsidRPr="00DF616A">
        <w:rPr>
          <w:u w:val="single"/>
        </w:rPr>
        <w:t>Assessment for presentation:</w:t>
      </w:r>
      <w:r w:rsidRPr="00DF616A">
        <w:t xml:space="preserve"> </w:t>
      </w:r>
      <w:r w:rsidR="000B4C08">
        <w:t>(</w:t>
      </w:r>
      <w:r w:rsidRPr="00DF616A">
        <w:t>Criterion D)</w:t>
      </w:r>
    </w:p>
    <w:tbl>
      <w:tblPr>
        <w:tblStyle w:val="TableGrid"/>
        <w:tblW w:w="11475" w:type="dxa"/>
        <w:tblInd w:w="-410" w:type="dxa"/>
        <w:tblLayout w:type="fixed"/>
        <w:tblLook w:val="04A0" w:firstRow="1" w:lastRow="0" w:firstColumn="1" w:lastColumn="0" w:noHBand="0" w:noVBand="1"/>
      </w:tblPr>
      <w:tblGrid>
        <w:gridCol w:w="952"/>
        <w:gridCol w:w="2558"/>
        <w:gridCol w:w="2430"/>
        <w:gridCol w:w="2700"/>
        <w:gridCol w:w="2835"/>
      </w:tblGrid>
      <w:tr w:rsidR="00E25CA8" w:rsidRPr="00D02D95" w14:paraId="6CB4FE07" w14:textId="77777777" w:rsidTr="00E25CA8">
        <w:tc>
          <w:tcPr>
            <w:tcW w:w="952" w:type="dxa"/>
          </w:tcPr>
          <w:p w14:paraId="2BD5D1D8" w14:textId="77777777" w:rsidR="000B4C08" w:rsidRPr="009B6343" w:rsidRDefault="000B4C08" w:rsidP="008773D3">
            <w:pPr>
              <w:rPr>
                <w:sz w:val="20"/>
                <w:szCs w:val="20"/>
              </w:rPr>
            </w:pPr>
          </w:p>
        </w:tc>
        <w:tc>
          <w:tcPr>
            <w:tcW w:w="2558" w:type="dxa"/>
          </w:tcPr>
          <w:p w14:paraId="44E01160" w14:textId="77777777" w:rsidR="000B4C08" w:rsidRPr="00D02D95" w:rsidRDefault="000B4C08" w:rsidP="008773D3">
            <w:pPr>
              <w:jc w:val="center"/>
              <w:rPr>
                <w:sz w:val="24"/>
                <w:szCs w:val="24"/>
              </w:rPr>
            </w:pPr>
            <w:r>
              <w:rPr>
                <w:sz w:val="24"/>
                <w:szCs w:val="24"/>
              </w:rPr>
              <w:t>1-2</w:t>
            </w:r>
          </w:p>
          <w:p w14:paraId="63077BC5" w14:textId="77777777" w:rsidR="000B4C08" w:rsidRPr="00D02D95" w:rsidRDefault="000B4C08" w:rsidP="008773D3">
            <w:pPr>
              <w:jc w:val="center"/>
              <w:rPr>
                <w:sz w:val="4"/>
                <w:szCs w:val="24"/>
              </w:rPr>
            </w:pPr>
          </w:p>
        </w:tc>
        <w:tc>
          <w:tcPr>
            <w:tcW w:w="2430" w:type="dxa"/>
          </w:tcPr>
          <w:p w14:paraId="312423FC" w14:textId="77777777" w:rsidR="000B4C08" w:rsidRPr="00D02D95" w:rsidRDefault="000B4C08" w:rsidP="008773D3">
            <w:pPr>
              <w:jc w:val="center"/>
              <w:rPr>
                <w:sz w:val="24"/>
                <w:szCs w:val="24"/>
              </w:rPr>
            </w:pPr>
            <w:r>
              <w:rPr>
                <w:sz w:val="24"/>
                <w:szCs w:val="24"/>
              </w:rPr>
              <w:t>3-4</w:t>
            </w:r>
          </w:p>
        </w:tc>
        <w:tc>
          <w:tcPr>
            <w:tcW w:w="2700" w:type="dxa"/>
          </w:tcPr>
          <w:p w14:paraId="52855835" w14:textId="77777777" w:rsidR="000B4C08" w:rsidRPr="00D02D95" w:rsidRDefault="000B4C08" w:rsidP="008773D3">
            <w:pPr>
              <w:jc w:val="center"/>
              <w:rPr>
                <w:sz w:val="24"/>
                <w:szCs w:val="24"/>
              </w:rPr>
            </w:pPr>
            <w:r>
              <w:rPr>
                <w:sz w:val="24"/>
                <w:szCs w:val="24"/>
              </w:rPr>
              <w:t>5-6</w:t>
            </w:r>
          </w:p>
        </w:tc>
        <w:tc>
          <w:tcPr>
            <w:tcW w:w="2835" w:type="dxa"/>
          </w:tcPr>
          <w:p w14:paraId="6095C50A" w14:textId="77777777" w:rsidR="000B4C08" w:rsidRPr="00D02D95" w:rsidRDefault="000B4C08" w:rsidP="008773D3">
            <w:pPr>
              <w:jc w:val="center"/>
              <w:rPr>
                <w:sz w:val="24"/>
                <w:szCs w:val="24"/>
              </w:rPr>
            </w:pPr>
            <w:r>
              <w:rPr>
                <w:sz w:val="24"/>
                <w:szCs w:val="24"/>
              </w:rPr>
              <w:t>7-8</w:t>
            </w:r>
          </w:p>
        </w:tc>
      </w:tr>
      <w:tr w:rsidR="00E25CA8" w:rsidRPr="009B6343" w14:paraId="2167B2AF" w14:textId="77777777" w:rsidTr="00E25CA8">
        <w:tc>
          <w:tcPr>
            <w:tcW w:w="952" w:type="dxa"/>
          </w:tcPr>
          <w:p w14:paraId="768233DF" w14:textId="77777777" w:rsidR="000B4C08" w:rsidRPr="00E56D31" w:rsidRDefault="000B4C08" w:rsidP="008773D3">
            <w:pPr>
              <w:rPr>
                <w:b/>
                <w:sz w:val="20"/>
                <w:szCs w:val="20"/>
              </w:rPr>
            </w:pPr>
            <w:r w:rsidRPr="00E56D31">
              <w:rPr>
                <w:b/>
                <w:sz w:val="20"/>
                <w:szCs w:val="20"/>
              </w:rPr>
              <w:t>Criterion D:</w:t>
            </w:r>
          </w:p>
          <w:p w14:paraId="7C0CF06A" w14:textId="77777777" w:rsidR="000B4C08" w:rsidRPr="009B6343" w:rsidRDefault="000B4C08" w:rsidP="008773D3">
            <w:pPr>
              <w:rPr>
                <w:sz w:val="20"/>
                <w:szCs w:val="20"/>
              </w:rPr>
            </w:pPr>
            <w:r>
              <w:rPr>
                <w:sz w:val="20"/>
                <w:szCs w:val="20"/>
              </w:rPr>
              <w:t>Thinking critically</w:t>
            </w:r>
          </w:p>
        </w:tc>
        <w:tc>
          <w:tcPr>
            <w:tcW w:w="2558" w:type="dxa"/>
          </w:tcPr>
          <w:p w14:paraId="176FFCD5" w14:textId="77777777" w:rsidR="000B4C08" w:rsidRDefault="000B4C08" w:rsidP="000B4C08">
            <w:pPr>
              <w:pStyle w:val="ListParagraph"/>
              <w:numPr>
                <w:ilvl w:val="0"/>
                <w:numId w:val="13"/>
              </w:numPr>
              <w:rPr>
                <w:sz w:val="20"/>
                <w:szCs w:val="20"/>
              </w:rPr>
            </w:pPr>
            <w:r w:rsidRPr="00432133">
              <w:rPr>
                <w:b/>
                <w:sz w:val="20"/>
                <w:szCs w:val="20"/>
              </w:rPr>
              <w:t>begins</w:t>
            </w:r>
            <w:r w:rsidRPr="00A05C98">
              <w:rPr>
                <w:sz w:val="20"/>
                <w:szCs w:val="20"/>
              </w:rPr>
              <w:t xml:space="preserve"> to analyse concepts, issues, models, visual representation and/o</w:t>
            </w:r>
            <w:r>
              <w:rPr>
                <w:sz w:val="20"/>
                <w:szCs w:val="20"/>
              </w:rPr>
              <w:t xml:space="preserve">r theories in a </w:t>
            </w:r>
            <w:r w:rsidRPr="00432133">
              <w:rPr>
                <w:b/>
                <w:sz w:val="20"/>
                <w:szCs w:val="20"/>
              </w:rPr>
              <w:t xml:space="preserve">limited way </w:t>
            </w:r>
          </w:p>
          <w:p w14:paraId="3E4347A1" w14:textId="77777777" w:rsidR="000B4C08" w:rsidRDefault="000B4C08" w:rsidP="000B4C08">
            <w:pPr>
              <w:pStyle w:val="ListParagraph"/>
              <w:numPr>
                <w:ilvl w:val="0"/>
                <w:numId w:val="13"/>
              </w:numPr>
              <w:rPr>
                <w:sz w:val="20"/>
                <w:szCs w:val="20"/>
              </w:rPr>
            </w:pPr>
            <w:r w:rsidRPr="00432133">
              <w:rPr>
                <w:b/>
                <w:sz w:val="20"/>
                <w:szCs w:val="20"/>
              </w:rPr>
              <w:t>begins to identify</w:t>
            </w:r>
            <w:r w:rsidRPr="00A05C98">
              <w:rPr>
                <w:sz w:val="20"/>
                <w:szCs w:val="20"/>
              </w:rPr>
              <w:t xml:space="preserve"> connections between information to make </w:t>
            </w:r>
            <w:r w:rsidRPr="00432133">
              <w:rPr>
                <w:b/>
                <w:sz w:val="20"/>
                <w:szCs w:val="20"/>
              </w:rPr>
              <w:t>simple</w:t>
            </w:r>
            <w:r>
              <w:rPr>
                <w:sz w:val="20"/>
                <w:szCs w:val="20"/>
              </w:rPr>
              <w:t xml:space="preserve"> arguments </w:t>
            </w:r>
          </w:p>
          <w:p w14:paraId="361FB392" w14:textId="77777777" w:rsidR="000B4C08" w:rsidRDefault="000B4C08" w:rsidP="000B4C08">
            <w:pPr>
              <w:pStyle w:val="ListParagraph"/>
              <w:numPr>
                <w:ilvl w:val="0"/>
                <w:numId w:val="13"/>
              </w:numPr>
              <w:rPr>
                <w:sz w:val="20"/>
                <w:szCs w:val="20"/>
              </w:rPr>
            </w:pPr>
            <w:r w:rsidRPr="00432133">
              <w:rPr>
                <w:b/>
                <w:sz w:val="20"/>
                <w:szCs w:val="20"/>
              </w:rPr>
              <w:t>recognizes</w:t>
            </w:r>
            <w:r w:rsidRPr="00A05C98">
              <w:rPr>
                <w:sz w:val="20"/>
                <w:szCs w:val="20"/>
              </w:rPr>
              <w:t xml:space="preserve"> the origin and purpose of </w:t>
            </w:r>
            <w:r w:rsidRPr="00432133">
              <w:rPr>
                <w:b/>
                <w:sz w:val="20"/>
                <w:szCs w:val="20"/>
              </w:rPr>
              <w:t>few</w:t>
            </w:r>
            <w:r w:rsidRPr="00A05C98">
              <w:rPr>
                <w:sz w:val="20"/>
                <w:szCs w:val="20"/>
              </w:rPr>
              <w:t xml:space="preserve"> sources/data as well as </w:t>
            </w:r>
            <w:r w:rsidRPr="00432133">
              <w:rPr>
                <w:b/>
                <w:sz w:val="20"/>
                <w:szCs w:val="20"/>
              </w:rPr>
              <w:t>few</w:t>
            </w:r>
            <w:r w:rsidRPr="00A05C98">
              <w:rPr>
                <w:sz w:val="20"/>
                <w:szCs w:val="20"/>
              </w:rPr>
              <w:t xml:space="preserve"> values </w:t>
            </w:r>
            <w:r>
              <w:rPr>
                <w:sz w:val="20"/>
                <w:szCs w:val="20"/>
              </w:rPr>
              <w:t>and limitations of sources/data</w:t>
            </w:r>
          </w:p>
          <w:p w14:paraId="7938B7D6" w14:textId="77777777" w:rsidR="000B4C08" w:rsidRPr="00E31E0D" w:rsidRDefault="000B4C08" w:rsidP="000B4C08">
            <w:pPr>
              <w:pStyle w:val="ListParagraph"/>
              <w:numPr>
                <w:ilvl w:val="0"/>
                <w:numId w:val="13"/>
              </w:numPr>
              <w:rPr>
                <w:sz w:val="20"/>
                <w:szCs w:val="20"/>
              </w:rPr>
            </w:pPr>
            <w:r w:rsidRPr="00E31E0D">
              <w:rPr>
                <w:b/>
                <w:sz w:val="20"/>
                <w:szCs w:val="20"/>
              </w:rPr>
              <w:t>identifies</w:t>
            </w:r>
            <w:r w:rsidRPr="00E31E0D">
              <w:rPr>
                <w:sz w:val="20"/>
                <w:szCs w:val="20"/>
              </w:rPr>
              <w:t xml:space="preserve"> different perspectives.</w:t>
            </w:r>
          </w:p>
        </w:tc>
        <w:tc>
          <w:tcPr>
            <w:tcW w:w="2430" w:type="dxa"/>
          </w:tcPr>
          <w:p w14:paraId="0FF177BE" w14:textId="77777777" w:rsidR="000B4C08" w:rsidRDefault="000B4C08" w:rsidP="000B4C08">
            <w:pPr>
              <w:pStyle w:val="ListParagraph"/>
              <w:numPr>
                <w:ilvl w:val="0"/>
                <w:numId w:val="16"/>
              </w:numPr>
              <w:rPr>
                <w:sz w:val="20"/>
                <w:szCs w:val="20"/>
              </w:rPr>
            </w:pPr>
            <w:r w:rsidRPr="00A05C98">
              <w:rPr>
                <w:sz w:val="20"/>
                <w:szCs w:val="20"/>
              </w:rPr>
              <w:t xml:space="preserve">completes a </w:t>
            </w:r>
            <w:r w:rsidRPr="00432133">
              <w:rPr>
                <w:b/>
                <w:sz w:val="20"/>
                <w:szCs w:val="20"/>
              </w:rPr>
              <w:t>simple analysis</w:t>
            </w:r>
            <w:r w:rsidRPr="00A05C98">
              <w:rPr>
                <w:sz w:val="20"/>
                <w:szCs w:val="20"/>
              </w:rPr>
              <w:t xml:space="preserve"> of concepts, issues, models, visual rep</w:t>
            </w:r>
            <w:r>
              <w:rPr>
                <w:sz w:val="20"/>
                <w:szCs w:val="20"/>
              </w:rPr>
              <w:t xml:space="preserve">resentation and/or theories </w:t>
            </w:r>
          </w:p>
          <w:p w14:paraId="3D8B7630" w14:textId="77777777" w:rsidR="000B4C08" w:rsidRDefault="000B4C08" w:rsidP="000B4C08">
            <w:pPr>
              <w:pStyle w:val="ListParagraph"/>
              <w:numPr>
                <w:ilvl w:val="0"/>
                <w:numId w:val="16"/>
              </w:numPr>
              <w:rPr>
                <w:sz w:val="20"/>
                <w:szCs w:val="20"/>
              </w:rPr>
            </w:pPr>
            <w:r w:rsidRPr="00432133">
              <w:rPr>
                <w:b/>
                <w:sz w:val="20"/>
                <w:szCs w:val="20"/>
              </w:rPr>
              <w:t xml:space="preserve">summarizes </w:t>
            </w:r>
            <w:r w:rsidRPr="00A05C98">
              <w:rPr>
                <w:sz w:val="20"/>
                <w:szCs w:val="20"/>
              </w:rPr>
              <w:t>information to ma</w:t>
            </w:r>
            <w:r>
              <w:rPr>
                <w:sz w:val="20"/>
                <w:szCs w:val="20"/>
              </w:rPr>
              <w:t xml:space="preserve">ke </w:t>
            </w:r>
            <w:r w:rsidRPr="00432133">
              <w:rPr>
                <w:b/>
                <w:sz w:val="20"/>
                <w:szCs w:val="20"/>
              </w:rPr>
              <w:t>some adequate</w:t>
            </w:r>
            <w:r>
              <w:rPr>
                <w:sz w:val="20"/>
                <w:szCs w:val="20"/>
              </w:rPr>
              <w:t xml:space="preserve"> arguments </w:t>
            </w:r>
          </w:p>
          <w:p w14:paraId="2A41D1D3" w14:textId="77777777" w:rsidR="000B4C08" w:rsidRDefault="000B4C08" w:rsidP="000B4C08">
            <w:pPr>
              <w:pStyle w:val="ListParagraph"/>
              <w:numPr>
                <w:ilvl w:val="0"/>
                <w:numId w:val="16"/>
              </w:numPr>
              <w:rPr>
                <w:sz w:val="20"/>
                <w:szCs w:val="20"/>
              </w:rPr>
            </w:pPr>
            <w:r w:rsidRPr="00432133">
              <w:rPr>
                <w:b/>
                <w:sz w:val="20"/>
                <w:szCs w:val="20"/>
              </w:rPr>
              <w:t>analyses</w:t>
            </w:r>
            <w:r w:rsidRPr="00A05C98">
              <w:rPr>
                <w:sz w:val="20"/>
                <w:szCs w:val="20"/>
              </w:rPr>
              <w:t xml:space="preserve"> sources/data in terms of origin and purpose, recognizing </w:t>
            </w:r>
            <w:r w:rsidRPr="00432133">
              <w:rPr>
                <w:b/>
                <w:sz w:val="20"/>
                <w:szCs w:val="20"/>
              </w:rPr>
              <w:t>some</w:t>
            </w:r>
            <w:r>
              <w:rPr>
                <w:sz w:val="20"/>
                <w:szCs w:val="20"/>
              </w:rPr>
              <w:t xml:space="preserve"> values and limitations </w:t>
            </w:r>
          </w:p>
          <w:p w14:paraId="3A1B62F2" w14:textId="77777777" w:rsidR="000B4C08" w:rsidRPr="009B6343" w:rsidRDefault="000B4C08" w:rsidP="000B4C08">
            <w:pPr>
              <w:pStyle w:val="ListParagraph"/>
              <w:numPr>
                <w:ilvl w:val="0"/>
                <w:numId w:val="16"/>
              </w:numPr>
              <w:rPr>
                <w:sz w:val="20"/>
                <w:szCs w:val="20"/>
              </w:rPr>
            </w:pPr>
            <w:r w:rsidRPr="00432133">
              <w:rPr>
                <w:b/>
                <w:sz w:val="20"/>
                <w:szCs w:val="20"/>
              </w:rPr>
              <w:t>recognizes</w:t>
            </w:r>
            <w:r w:rsidRPr="00A05C98">
              <w:rPr>
                <w:sz w:val="20"/>
                <w:szCs w:val="20"/>
              </w:rPr>
              <w:t xml:space="preserve"> different perspectives and </w:t>
            </w:r>
            <w:r w:rsidRPr="00432133">
              <w:rPr>
                <w:b/>
                <w:sz w:val="20"/>
                <w:szCs w:val="20"/>
              </w:rPr>
              <w:t>suggests some</w:t>
            </w:r>
            <w:r w:rsidRPr="00A05C98">
              <w:rPr>
                <w:sz w:val="20"/>
                <w:szCs w:val="20"/>
              </w:rPr>
              <w:t xml:space="preserve"> of their implications.</w:t>
            </w:r>
          </w:p>
        </w:tc>
        <w:tc>
          <w:tcPr>
            <w:tcW w:w="2700" w:type="dxa"/>
          </w:tcPr>
          <w:p w14:paraId="47AFA8D8" w14:textId="77777777" w:rsidR="000B4C08" w:rsidRDefault="000B4C08" w:rsidP="000B4C08">
            <w:pPr>
              <w:pStyle w:val="ListParagraph"/>
              <w:numPr>
                <w:ilvl w:val="0"/>
                <w:numId w:val="15"/>
              </w:numPr>
              <w:rPr>
                <w:sz w:val="20"/>
                <w:szCs w:val="20"/>
              </w:rPr>
            </w:pPr>
            <w:r w:rsidRPr="009B6343">
              <w:rPr>
                <w:sz w:val="20"/>
                <w:szCs w:val="20"/>
              </w:rPr>
              <w:t xml:space="preserve">completes a </w:t>
            </w:r>
            <w:r w:rsidRPr="002132EC">
              <w:rPr>
                <w:b/>
                <w:sz w:val="20"/>
                <w:szCs w:val="20"/>
              </w:rPr>
              <w:t xml:space="preserve">substantial </w:t>
            </w:r>
            <w:r w:rsidRPr="009B6343">
              <w:rPr>
                <w:sz w:val="20"/>
                <w:szCs w:val="20"/>
              </w:rPr>
              <w:t xml:space="preserve">analysis of concepts, issues, models, visual representation and/or theories </w:t>
            </w:r>
          </w:p>
          <w:p w14:paraId="38ED3286" w14:textId="77777777" w:rsidR="000B4C08" w:rsidRDefault="000B4C08" w:rsidP="000B4C08">
            <w:pPr>
              <w:pStyle w:val="ListParagraph"/>
              <w:numPr>
                <w:ilvl w:val="0"/>
                <w:numId w:val="15"/>
              </w:numPr>
              <w:rPr>
                <w:sz w:val="20"/>
                <w:szCs w:val="20"/>
              </w:rPr>
            </w:pPr>
            <w:r w:rsidRPr="002132EC">
              <w:rPr>
                <w:b/>
                <w:sz w:val="20"/>
                <w:szCs w:val="20"/>
              </w:rPr>
              <w:t>summarizes</w:t>
            </w:r>
            <w:r w:rsidRPr="009B6343">
              <w:rPr>
                <w:sz w:val="20"/>
                <w:szCs w:val="20"/>
              </w:rPr>
              <w:t xml:space="preserve"> information in order to make </w:t>
            </w:r>
            <w:r w:rsidRPr="002132EC">
              <w:rPr>
                <w:b/>
                <w:sz w:val="20"/>
                <w:szCs w:val="20"/>
              </w:rPr>
              <w:t>usually valid</w:t>
            </w:r>
            <w:r w:rsidRPr="009B6343">
              <w:rPr>
                <w:sz w:val="20"/>
                <w:szCs w:val="20"/>
              </w:rPr>
              <w:t xml:space="preserve"> arguments </w:t>
            </w:r>
          </w:p>
          <w:p w14:paraId="7EB8002A" w14:textId="77777777" w:rsidR="000B4C08" w:rsidRDefault="000B4C08" w:rsidP="000B4C08">
            <w:pPr>
              <w:pStyle w:val="ListParagraph"/>
              <w:numPr>
                <w:ilvl w:val="0"/>
                <w:numId w:val="15"/>
              </w:numPr>
              <w:rPr>
                <w:sz w:val="20"/>
                <w:szCs w:val="20"/>
              </w:rPr>
            </w:pPr>
            <w:r w:rsidRPr="002132EC">
              <w:rPr>
                <w:b/>
                <w:sz w:val="20"/>
                <w:szCs w:val="20"/>
              </w:rPr>
              <w:t>analyses</w:t>
            </w:r>
            <w:r w:rsidRPr="009B6343">
              <w:rPr>
                <w:sz w:val="20"/>
                <w:szCs w:val="20"/>
              </w:rPr>
              <w:t xml:space="preserve"> sources/data in terms of origin and purpose, </w:t>
            </w:r>
            <w:r w:rsidRPr="002132EC">
              <w:rPr>
                <w:b/>
                <w:sz w:val="20"/>
                <w:szCs w:val="20"/>
              </w:rPr>
              <w:t xml:space="preserve">usually </w:t>
            </w:r>
            <w:r w:rsidRPr="009B6343">
              <w:rPr>
                <w:sz w:val="20"/>
                <w:szCs w:val="20"/>
              </w:rPr>
              <w:t xml:space="preserve">recognizing values and limitations </w:t>
            </w:r>
          </w:p>
          <w:p w14:paraId="73EB4204" w14:textId="77777777" w:rsidR="000B4C08" w:rsidRPr="00E31E0D" w:rsidRDefault="000B4C08" w:rsidP="000B4C08">
            <w:pPr>
              <w:pStyle w:val="ListParagraph"/>
              <w:numPr>
                <w:ilvl w:val="0"/>
                <w:numId w:val="15"/>
              </w:numPr>
              <w:rPr>
                <w:sz w:val="20"/>
                <w:szCs w:val="20"/>
              </w:rPr>
            </w:pPr>
            <w:r w:rsidRPr="00E31E0D">
              <w:rPr>
                <w:b/>
                <w:sz w:val="20"/>
                <w:szCs w:val="20"/>
              </w:rPr>
              <w:t>clearly recognizes</w:t>
            </w:r>
            <w:r w:rsidRPr="00E31E0D">
              <w:rPr>
                <w:sz w:val="20"/>
                <w:szCs w:val="20"/>
              </w:rPr>
              <w:t xml:space="preserve"> different perspectives and </w:t>
            </w:r>
            <w:r w:rsidRPr="00E31E0D">
              <w:rPr>
                <w:b/>
                <w:sz w:val="20"/>
                <w:szCs w:val="20"/>
              </w:rPr>
              <w:t>describes most</w:t>
            </w:r>
            <w:r w:rsidRPr="00E31E0D">
              <w:rPr>
                <w:sz w:val="20"/>
                <w:szCs w:val="20"/>
              </w:rPr>
              <w:t xml:space="preserve"> of their implications.</w:t>
            </w:r>
          </w:p>
        </w:tc>
        <w:tc>
          <w:tcPr>
            <w:tcW w:w="2835" w:type="dxa"/>
          </w:tcPr>
          <w:p w14:paraId="23508FE9" w14:textId="77777777" w:rsidR="000B4C08" w:rsidRPr="009B6343" w:rsidRDefault="000B4C08" w:rsidP="000B4C08">
            <w:pPr>
              <w:pStyle w:val="ListParagraph"/>
              <w:numPr>
                <w:ilvl w:val="0"/>
                <w:numId w:val="14"/>
              </w:numPr>
              <w:spacing w:after="160" w:line="259" w:lineRule="auto"/>
              <w:rPr>
                <w:sz w:val="20"/>
                <w:szCs w:val="20"/>
              </w:rPr>
            </w:pPr>
            <w:r w:rsidRPr="009B6343">
              <w:rPr>
                <w:sz w:val="20"/>
                <w:szCs w:val="20"/>
              </w:rPr>
              <w:t xml:space="preserve">completes a </w:t>
            </w:r>
            <w:r w:rsidRPr="002132EC">
              <w:rPr>
                <w:b/>
                <w:sz w:val="20"/>
                <w:szCs w:val="20"/>
              </w:rPr>
              <w:t>detailed</w:t>
            </w:r>
            <w:r w:rsidRPr="009B6343">
              <w:rPr>
                <w:sz w:val="20"/>
                <w:szCs w:val="20"/>
              </w:rPr>
              <w:t xml:space="preserve"> analysis of concepts, issues, models, visual representation and/or theories </w:t>
            </w:r>
          </w:p>
          <w:p w14:paraId="64ADAC3E" w14:textId="77777777" w:rsidR="000B4C08" w:rsidRDefault="000B4C08" w:rsidP="000B4C08">
            <w:pPr>
              <w:pStyle w:val="ListParagraph"/>
              <w:numPr>
                <w:ilvl w:val="0"/>
                <w:numId w:val="14"/>
              </w:numPr>
              <w:spacing w:after="160" w:line="259" w:lineRule="auto"/>
              <w:rPr>
                <w:sz w:val="20"/>
                <w:szCs w:val="20"/>
              </w:rPr>
            </w:pPr>
            <w:r w:rsidRPr="002132EC">
              <w:rPr>
                <w:b/>
                <w:sz w:val="20"/>
                <w:szCs w:val="20"/>
              </w:rPr>
              <w:t>summarizes</w:t>
            </w:r>
            <w:r w:rsidRPr="009B6343">
              <w:rPr>
                <w:sz w:val="20"/>
                <w:szCs w:val="20"/>
              </w:rPr>
              <w:t xml:space="preserve"> information to make </w:t>
            </w:r>
            <w:r w:rsidRPr="002132EC">
              <w:rPr>
                <w:b/>
                <w:sz w:val="20"/>
                <w:szCs w:val="20"/>
              </w:rPr>
              <w:t>consistent, well-supported</w:t>
            </w:r>
            <w:r w:rsidRPr="009B6343">
              <w:rPr>
                <w:sz w:val="20"/>
                <w:szCs w:val="20"/>
              </w:rPr>
              <w:t xml:space="preserve"> arguments </w:t>
            </w:r>
          </w:p>
          <w:p w14:paraId="75B5B51D" w14:textId="77777777" w:rsidR="000B4C08" w:rsidRDefault="000B4C08" w:rsidP="000B4C08">
            <w:pPr>
              <w:pStyle w:val="ListParagraph"/>
              <w:numPr>
                <w:ilvl w:val="0"/>
                <w:numId w:val="14"/>
              </w:numPr>
              <w:spacing w:after="160" w:line="259" w:lineRule="auto"/>
              <w:rPr>
                <w:sz w:val="20"/>
                <w:szCs w:val="20"/>
              </w:rPr>
            </w:pPr>
            <w:r w:rsidRPr="002132EC">
              <w:rPr>
                <w:b/>
                <w:sz w:val="20"/>
                <w:szCs w:val="20"/>
              </w:rPr>
              <w:t>effectively analyses a range</w:t>
            </w:r>
            <w:r w:rsidRPr="009B6343">
              <w:rPr>
                <w:sz w:val="20"/>
                <w:szCs w:val="20"/>
              </w:rPr>
              <w:t xml:space="preserve"> of sources/data in terms of origin and purpose, </w:t>
            </w:r>
            <w:r w:rsidRPr="002132EC">
              <w:rPr>
                <w:b/>
                <w:sz w:val="20"/>
                <w:szCs w:val="20"/>
              </w:rPr>
              <w:t xml:space="preserve">consistently </w:t>
            </w:r>
            <w:r w:rsidRPr="009B6343">
              <w:rPr>
                <w:sz w:val="20"/>
                <w:szCs w:val="20"/>
              </w:rPr>
              <w:t xml:space="preserve">recognizing values and limitations </w:t>
            </w:r>
          </w:p>
          <w:p w14:paraId="56F21DA2" w14:textId="77777777" w:rsidR="000B4C08" w:rsidRPr="009B6343" w:rsidRDefault="000B4C08" w:rsidP="000B4C08">
            <w:pPr>
              <w:pStyle w:val="ListParagraph"/>
              <w:numPr>
                <w:ilvl w:val="0"/>
                <w:numId w:val="14"/>
              </w:numPr>
              <w:rPr>
                <w:sz w:val="20"/>
                <w:szCs w:val="20"/>
              </w:rPr>
            </w:pPr>
            <w:r w:rsidRPr="002132EC">
              <w:rPr>
                <w:b/>
                <w:sz w:val="20"/>
                <w:szCs w:val="20"/>
              </w:rPr>
              <w:t>clearly recognizes</w:t>
            </w:r>
            <w:r w:rsidRPr="009B6343">
              <w:rPr>
                <w:sz w:val="20"/>
                <w:szCs w:val="20"/>
              </w:rPr>
              <w:t xml:space="preserve"> different perspectives and </w:t>
            </w:r>
            <w:r w:rsidRPr="002132EC">
              <w:rPr>
                <w:b/>
                <w:sz w:val="20"/>
                <w:szCs w:val="20"/>
              </w:rPr>
              <w:t>consistently explains</w:t>
            </w:r>
            <w:r w:rsidRPr="009B6343">
              <w:rPr>
                <w:sz w:val="20"/>
                <w:szCs w:val="20"/>
              </w:rPr>
              <w:t xml:space="preserve"> their implications.</w:t>
            </w:r>
          </w:p>
        </w:tc>
      </w:tr>
    </w:tbl>
    <w:p w14:paraId="223EAD75" w14:textId="77777777" w:rsidR="00DF616A" w:rsidRDefault="00DF616A" w:rsidP="00D57751"/>
    <w:p w14:paraId="599118BA" w14:textId="182E9626" w:rsidR="005C15DE" w:rsidRPr="00DF616A" w:rsidRDefault="005C15DE" w:rsidP="00D57751"/>
    <w:sectPr w:rsidR="005C15DE" w:rsidRPr="00DF616A" w:rsidSect="00D57751">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69894" w14:textId="77777777" w:rsidR="00F70862" w:rsidRDefault="00F70862" w:rsidP="00D57751">
      <w:pPr>
        <w:spacing w:after="0" w:line="240" w:lineRule="auto"/>
      </w:pPr>
      <w:r>
        <w:separator/>
      </w:r>
    </w:p>
  </w:endnote>
  <w:endnote w:type="continuationSeparator" w:id="0">
    <w:p w14:paraId="09FEB4FD" w14:textId="77777777" w:rsidR="00F70862" w:rsidRDefault="00F70862" w:rsidP="00D5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ackadder ITC">
    <w:panose1 w:val="04020505050007020D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8B464" w14:textId="77777777" w:rsidR="00F70862" w:rsidRDefault="00F70862" w:rsidP="00D57751">
      <w:pPr>
        <w:spacing w:after="0" w:line="240" w:lineRule="auto"/>
      </w:pPr>
      <w:r>
        <w:separator/>
      </w:r>
    </w:p>
  </w:footnote>
  <w:footnote w:type="continuationSeparator" w:id="0">
    <w:p w14:paraId="6F703F90" w14:textId="77777777" w:rsidR="00F70862" w:rsidRDefault="00F70862" w:rsidP="00D57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35A16" w14:textId="77777777" w:rsidR="00D57751" w:rsidRDefault="00D57751">
    <w:pPr>
      <w:pStyle w:val="Header"/>
    </w:pPr>
    <w:r>
      <w:t>Individuals and Societies 8: The Renaissance</w:t>
    </w:r>
    <w:r>
      <w:tab/>
    </w:r>
    <w:r>
      <w:tab/>
      <w:t>Theme: Discovery</w:t>
    </w:r>
  </w:p>
  <w:p w14:paraId="6563D1D6" w14:textId="77777777" w:rsidR="00D57751" w:rsidRDefault="00D577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8380C"/>
    <w:multiLevelType w:val="hybridMultilevel"/>
    <w:tmpl w:val="AA54DA48"/>
    <w:lvl w:ilvl="0" w:tplc="2E5624F8">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EAC1CEA"/>
    <w:multiLevelType w:val="hybridMultilevel"/>
    <w:tmpl w:val="2E0C0766"/>
    <w:lvl w:ilvl="0" w:tplc="F1C23E00">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3F13C4C"/>
    <w:multiLevelType w:val="hybridMultilevel"/>
    <w:tmpl w:val="34F4E636"/>
    <w:lvl w:ilvl="0" w:tplc="F1C23E00">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97C60D6"/>
    <w:multiLevelType w:val="hybridMultilevel"/>
    <w:tmpl w:val="4694FBE2"/>
    <w:lvl w:ilvl="0" w:tplc="FE4C5CC4">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ACC3F31"/>
    <w:multiLevelType w:val="hybridMultilevel"/>
    <w:tmpl w:val="4694FBE2"/>
    <w:lvl w:ilvl="0" w:tplc="FE4C5CC4">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3565B53"/>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4C95CA3"/>
    <w:multiLevelType w:val="hybridMultilevel"/>
    <w:tmpl w:val="AA54DA48"/>
    <w:lvl w:ilvl="0" w:tplc="2E5624F8">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6704492"/>
    <w:multiLevelType w:val="hybridMultilevel"/>
    <w:tmpl w:val="AA54DA48"/>
    <w:lvl w:ilvl="0" w:tplc="2E5624F8">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35194469"/>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36406D13"/>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441F10F8"/>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451D1D6F"/>
    <w:multiLevelType w:val="hybridMultilevel"/>
    <w:tmpl w:val="CC1E4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6056BD"/>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5BCF5804"/>
    <w:multiLevelType w:val="hybridMultilevel"/>
    <w:tmpl w:val="D5E4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806773"/>
    <w:multiLevelType w:val="hybridMultilevel"/>
    <w:tmpl w:val="1068ED72"/>
    <w:lvl w:ilvl="0" w:tplc="F1C23E00">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49565EF"/>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C857C5D"/>
    <w:multiLevelType w:val="hybridMultilevel"/>
    <w:tmpl w:val="D3CA7598"/>
    <w:lvl w:ilvl="0" w:tplc="F1C23E00">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780942A2"/>
    <w:multiLevelType w:val="hybridMultilevel"/>
    <w:tmpl w:val="6814542E"/>
    <w:lvl w:ilvl="0" w:tplc="D7BE496E">
      <w:start w:val="1"/>
      <w:numFmt w:val="lowerRoman"/>
      <w:lvlText w:val="%1."/>
      <w:lvlJc w:val="left"/>
      <w:pPr>
        <w:ind w:left="284" w:hanging="284"/>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4"/>
  </w:num>
  <w:num w:numId="2">
    <w:abstractNumId w:val="10"/>
  </w:num>
  <w:num w:numId="3">
    <w:abstractNumId w:val="9"/>
  </w:num>
  <w:num w:numId="4">
    <w:abstractNumId w:val="7"/>
  </w:num>
  <w:num w:numId="5">
    <w:abstractNumId w:val="0"/>
  </w:num>
  <w:num w:numId="6">
    <w:abstractNumId w:val="1"/>
  </w:num>
  <w:num w:numId="7">
    <w:abstractNumId w:val="2"/>
  </w:num>
  <w:num w:numId="8">
    <w:abstractNumId w:val="16"/>
  </w:num>
  <w:num w:numId="9">
    <w:abstractNumId w:val="12"/>
  </w:num>
  <w:num w:numId="10">
    <w:abstractNumId w:val="3"/>
  </w:num>
  <w:num w:numId="11">
    <w:abstractNumId w:val="15"/>
  </w:num>
  <w:num w:numId="12">
    <w:abstractNumId w:val="5"/>
  </w:num>
  <w:num w:numId="13">
    <w:abstractNumId w:val="17"/>
  </w:num>
  <w:num w:numId="14">
    <w:abstractNumId w:val="6"/>
  </w:num>
  <w:num w:numId="15">
    <w:abstractNumId w:val="14"/>
  </w:num>
  <w:num w:numId="16">
    <w:abstractNumId w:val="8"/>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51"/>
    <w:rsid w:val="00042BBB"/>
    <w:rsid w:val="000B4C08"/>
    <w:rsid w:val="00160AE6"/>
    <w:rsid w:val="002C1A4D"/>
    <w:rsid w:val="003B61E1"/>
    <w:rsid w:val="003F7AFD"/>
    <w:rsid w:val="005C15DE"/>
    <w:rsid w:val="006359F8"/>
    <w:rsid w:val="0065621B"/>
    <w:rsid w:val="006B4042"/>
    <w:rsid w:val="007365C9"/>
    <w:rsid w:val="007C4FCE"/>
    <w:rsid w:val="007D7C9E"/>
    <w:rsid w:val="008B3EA0"/>
    <w:rsid w:val="0092652C"/>
    <w:rsid w:val="00976D35"/>
    <w:rsid w:val="00A565C4"/>
    <w:rsid w:val="00A73E2A"/>
    <w:rsid w:val="00B83BFC"/>
    <w:rsid w:val="00BC3BB4"/>
    <w:rsid w:val="00BD4880"/>
    <w:rsid w:val="00BF5687"/>
    <w:rsid w:val="00D57751"/>
    <w:rsid w:val="00D91AB5"/>
    <w:rsid w:val="00DA4444"/>
    <w:rsid w:val="00DB3D96"/>
    <w:rsid w:val="00DC1276"/>
    <w:rsid w:val="00DF616A"/>
    <w:rsid w:val="00E25CA8"/>
    <w:rsid w:val="00F217B4"/>
    <w:rsid w:val="00F32083"/>
    <w:rsid w:val="00F70862"/>
    <w:rsid w:val="00FC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E912"/>
  <w15:chartTrackingRefBased/>
  <w15:docId w15:val="{07C6B487-BD0A-42EA-B01C-9D105149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751"/>
  </w:style>
  <w:style w:type="paragraph" w:styleId="Footer">
    <w:name w:val="footer"/>
    <w:basedOn w:val="Normal"/>
    <w:link w:val="FooterChar"/>
    <w:uiPriority w:val="99"/>
    <w:unhideWhenUsed/>
    <w:rsid w:val="00D57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751"/>
  </w:style>
  <w:style w:type="paragraph" w:styleId="ListParagraph">
    <w:name w:val="List Paragraph"/>
    <w:basedOn w:val="Normal"/>
    <w:uiPriority w:val="34"/>
    <w:qFormat/>
    <w:rsid w:val="00D57751"/>
    <w:pPr>
      <w:ind w:left="720"/>
      <w:contextualSpacing/>
    </w:pPr>
    <w:rPr>
      <w:lang w:val="en-CA"/>
    </w:rPr>
  </w:style>
  <w:style w:type="table" w:styleId="TableGrid">
    <w:name w:val="Table Grid"/>
    <w:basedOn w:val="TableNormal"/>
    <w:uiPriority w:val="39"/>
    <w:rsid w:val="00D5775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56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687"/>
    <w:rPr>
      <w:rFonts w:ascii="Segoe UI" w:hAnsi="Segoe UI" w:cs="Segoe UI"/>
      <w:sz w:val="18"/>
      <w:szCs w:val="18"/>
    </w:rPr>
  </w:style>
  <w:style w:type="character" w:styleId="Hyperlink">
    <w:name w:val="Hyperlink"/>
    <w:basedOn w:val="DefaultParagraphFont"/>
    <w:uiPriority w:val="99"/>
    <w:unhideWhenUsed/>
    <w:rsid w:val="00F32083"/>
    <w:rPr>
      <w:color w:val="0563C1" w:themeColor="hyperlink"/>
      <w:u w:val="single"/>
    </w:rPr>
  </w:style>
  <w:style w:type="character" w:styleId="UnresolvedMention">
    <w:name w:val="Unresolved Mention"/>
    <w:basedOn w:val="DefaultParagraphFont"/>
    <w:uiPriority w:val="99"/>
    <w:semiHidden/>
    <w:unhideWhenUsed/>
    <w:rsid w:val="00F32083"/>
    <w:rPr>
      <w:color w:val="605E5C"/>
      <w:shd w:val="clear" w:color="auto" w:fill="E1DFDD"/>
    </w:rPr>
  </w:style>
  <w:style w:type="character" w:styleId="FollowedHyperlink">
    <w:name w:val="FollowedHyperlink"/>
    <w:basedOn w:val="DefaultParagraphFont"/>
    <w:uiPriority w:val="99"/>
    <w:semiHidden/>
    <w:unhideWhenUsed/>
    <w:rsid w:val="00DA4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YviD1Pcq9Y"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youtu.be/8Z2d8cidvqI" TargetMode="External"/><Relationship Id="rId12" Type="http://schemas.openxmlformats.org/officeDocument/2006/relationships/image" Target="media/image3.jpeg"/><Relationship Id="rId17" Type="http://schemas.openxmlformats.org/officeDocument/2006/relationships/hyperlink" Target="https://youtu.be/cggZzePl1Z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youtu.be/ykhqMydeSdA"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youtu.be/TdPkoPwRkZ4" TargetMode="Externa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classicfm.com/music-news/coronavirus/museum-challenges-people-recreate-famous-art/" TargetMode="External"/><Relationship Id="rId14" Type="http://schemas.openxmlformats.org/officeDocument/2006/relationships/image" Target="media/image5.png"/><Relationship Id="rId22" Type="http://schemas.openxmlformats.org/officeDocument/2006/relationships/hyperlink" Target="https://youtu.be/Pqcd29ZBVT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Thompson</dc:creator>
  <cp:keywords/>
  <dc:description/>
  <cp:lastModifiedBy>Carlos Silva</cp:lastModifiedBy>
  <cp:revision>2</cp:revision>
  <dcterms:created xsi:type="dcterms:W3CDTF">2020-06-01T02:52:00Z</dcterms:created>
  <dcterms:modified xsi:type="dcterms:W3CDTF">2020-06-01T02:52:00Z</dcterms:modified>
</cp:coreProperties>
</file>